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E4A6" w14:textId="77777777" w:rsidR="005B6E96" w:rsidRDefault="005B6E96">
      <w:pPr>
        <w:pStyle w:val="BodyText"/>
        <w:pBdr>
          <w:bottom w:val="single" w:sz="1" w:space="1" w:color="000000"/>
        </w:pBdr>
        <w:jc w:val="center"/>
        <w:rPr>
          <w:b/>
        </w:rPr>
      </w:pPr>
      <w:bookmarkStart w:id="0" w:name="sc5k0"/>
      <w:bookmarkStart w:id="1" w:name="sc5k"/>
      <w:bookmarkStart w:id="2" w:name="_GoBack"/>
      <w:bookmarkEnd w:id="0"/>
      <w:bookmarkEnd w:id="1"/>
      <w:bookmarkEnd w:id="2"/>
      <w:r>
        <w:rPr>
          <w:rFonts w:ascii="Arial" w:hAnsi="Arial"/>
          <w:b/>
        </w:rPr>
        <w:t>ORGANIZATION Development Plan, DATES (no more than 3 years recommended)</w:t>
      </w:r>
      <w:r>
        <w:rPr>
          <w:b/>
        </w:rPr>
        <w:t xml:space="preserve"> </w:t>
      </w:r>
    </w:p>
    <w:p w14:paraId="0D2BBD34" w14:textId="77777777" w:rsidR="005B6E96" w:rsidRDefault="005B6E96">
      <w:pPr>
        <w:pStyle w:val="BodyText"/>
        <w:pBdr>
          <w:bottom w:val="single" w:sz="1" w:space="1" w:color="000000"/>
        </w:pBdr>
        <w:jc w:val="center"/>
        <w:rPr>
          <w:rFonts w:ascii="Arial" w:hAnsi="Arial"/>
          <w:b/>
        </w:rPr>
      </w:pPr>
      <w:bookmarkStart w:id="3" w:name="sc5k2"/>
      <w:bookmarkStart w:id="4" w:name="sc5k1"/>
      <w:bookmarkEnd w:id="3"/>
      <w:bookmarkEnd w:id="4"/>
      <w:r>
        <w:rPr>
          <w:rFonts w:ascii="Arial" w:hAnsi="Arial"/>
          <w:b/>
        </w:rPr>
        <w:t>Date Created</w:t>
      </w:r>
    </w:p>
    <w:p w14:paraId="620621F8" w14:textId="77777777" w:rsidR="005B6E96" w:rsidRDefault="005B6E96">
      <w:pPr>
        <w:pStyle w:val="BodyText"/>
        <w:pBdr>
          <w:bottom w:val="single" w:sz="1" w:space="1" w:color="000000"/>
        </w:pBdr>
        <w:jc w:val="center"/>
        <w:rPr>
          <w:b/>
        </w:rPr>
      </w:pPr>
      <w:bookmarkStart w:id="5" w:name="sc5k4"/>
      <w:bookmarkStart w:id="6" w:name="sc5k3"/>
      <w:bookmarkEnd w:id="5"/>
      <w:bookmarkEnd w:id="6"/>
      <w:r>
        <w:rPr>
          <w:rFonts w:ascii="Arial" w:hAnsi="Arial"/>
          <w:b/>
        </w:rPr>
        <w:t>Prepared by [CHIEF DEVELOPMENT OFFICER]</w:t>
      </w:r>
      <w:r>
        <w:rPr>
          <w:b/>
        </w:rPr>
        <w:t xml:space="preserve"> </w:t>
      </w:r>
    </w:p>
    <w:p w14:paraId="20521C22" w14:textId="77777777" w:rsidR="005B6E96" w:rsidRDefault="005B6E96">
      <w:pPr>
        <w:pStyle w:val="BodyText"/>
      </w:pPr>
      <w:bookmarkStart w:id="7" w:name="sc5k6"/>
      <w:bookmarkStart w:id="8" w:name="sc5k5"/>
      <w:bookmarkEnd w:id="7"/>
      <w:bookmarkEnd w:id="8"/>
    </w:p>
    <w:p w14:paraId="090E138E" w14:textId="77777777" w:rsidR="005B6E96" w:rsidRDefault="005B6E96">
      <w:pPr>
        <w:pStyle w:val="BodyText"/>
        <w:rPr>
          <w:b/>
        </w:rPr>
      </w:pPr>
      <w:bookmarkStart w:id="9" w:name="sc5k9"/>
      <w:bookmarkStart w:id="10" w:name="sc5k8"/>
      <w:bookmarkStart w:id="11" w:name="sc5k7"/>
      <w:bookmarkEnd w:id="9"/>
      <w:bookmarkEnd w:id="10"/>
      <w:bookmarkEnd w:id="11"/>
      <w:r>
        <w:rPr>
          <w:b/>
        </w:rPr>
        <w:t xml:space="preserve">Purpose of this document </w:t>
      </w:r>
    </w:p>
    <w:p w14:paraId="7C10E1D5" w14:textId="77777777" w:rsidR="005B6E96" w:rsidRDefault="005B6E96">
      <w:pPr>
        <w:pStyle w:val="BodyText"/>
        <w:ind w:left="1080"/>
      </w:pPr>
      <w:bookmarkStart w:id="12" w:name="sc5k10"/>
      <w:bookmarkEnd w:id="12"/>
      <w:r>
        <w:t>With the participation of the CEO and Board, the following plan serves as a guide for development initiatives through END DATE. It is intended that this will be assessed, revised</w:t>
      </w:r>
      <w:r w:rsidR="00C14370">
        <w:t>,</w:t>
      </w:r>
      <w:r>
        <w:t xml:space="preserve"> and updated on an annual basis. This plan supports the efforts of the ORGANIZATION strategic plan, and as changes are made to the strategic plan, this document will be updated to reflect that. </w:t>
      </w:r>
    </w:p>
    <w:p w14:paraId="2EB4B1E0" w14:textId="77777777" w:rsidR="005B6E96" w:rsidRDefault="005B6E96">
      <w:pPr>
        <w:pStyle w:val="BodyText"/>
        <w:ind w:left="1080"/>
      </w:pPr>
      <w:bookmarkStart w:id="13" w:name="sc5k12"/>
      <w:bookmarkStart w:id="14" w:name="sc5k11"/>
      <w:bookmarkEnd w:id="13"/>
      <w:bookmarkEnd w:id="14"/>
    </w:p>
    <w:p w14:paraId="65189DD6" w14:textId="77777777" w:rsidR="005B6E96" w:rsidRDefault="005B6E96">
      <w:pPr>
        <w:pStyle w:val="BodyText"/>
        <w:rPr>
          <w:b/>
        </w:rPr>
      </w:pPr>
      <w:bookmarkStart w:id="15" w:name="sc5k15"/>
      <w:bookmarkStart w:id="16" w:name="sc5k14"/>
      <w:bookmarkStart w:id="17" w:name="sc5k13"/>
      <w:bookmarkEnd w:id="15"/>
      <w:bookmarkEnd w:id="16"/>
      <w:bookmarkEnd w:id="17"/>
      <w:r>
        <w:rPr>
          <w:b/>
        </w:rPr>
        <w:t xml:space="preserve">Brief History </w:t>
      </w:r>
    </w:p>
    <w:p w14:paraId="7C6C152C" w14:textId="77777777" w:rsidR="005B6E96" w:rsidRDefault="005B6E96">
      <w:pPr>
        <w:pStyle w:val="BodyText"/>
        <w:ind w:left="1080"/>
      </w:pPr>
      <w:bookmarkStart w:id="18" w:name="sc5k16"/>
      <w:bookmarkEnd w:id="18"/>
      <w:r>
        <w:t>Insert a very short history of your organization</w:t>
      </w:r>
      <w:r w:rsidR="00C14370">
        <w:t>,</w:t>
      </w:r>
      <w:r>
        <w:t xml:space="preserve"> including founders, year founded, budget growth, program accomplishments, etc. The purpose of including the history is to give people a sense of story. This is also something you can include in your case materials.</w:t>
      </w:r>
      <w:bookmarkStart w:id="19" w:name="sc5k21"/>
      <w:bookmarkStart w:id="20" w:name="sc5k20"/>
      <w:bookmarkStart w:id="21" w:name="sc5k19"/>
      <w:bookmarkStart w:id="22" w:name="sc5k18"/>
      <w:bookmarkStart w:id="23" w:name="sc5k17"/>
      <w:bookmarkEnd w:id="19"/>
      <w:bookmarkEnd w:id="20"/>
      <w:bookmarkEnd w:id="21"/>
      <w:bookmarkEnd w:id="22"/>
      <w:bookmarkEnd w:id="23"/>
    </w:p>
    <w:p w14:paraId="5975318B" w14:textId="77777777" w:rsidR="005B6E96" w:rsidRDefault="005B6E96">
      <w:pPr>
        <w:pStyle w:val="BodyText"/>
        <w:ind w:left="1080"/>
      </w:pPr>
    </w:p>
    <w:p w14:paraId="7FFA855F" w14:textId="77777777" w:rsidR="005B6E96" w:rsidRDefault="005B6E96">
      <w:pPr>
        <w:pStyle w:val="BodyText"/>
        <w:tabs>
          <w:tab w:val="left" w:pos="707"/>
        </w:tabs>
        <w:rPr>
          <w:b/>
        </w:rPr>
      </w:pPr>
      <w:r>
        <w:rPr>
          <w:b/>
        </w:rPr>
        <w:t xml:space="preserve">Mission </w:t>
      </w:r>
    </w:p>
    <w:p w14:paraId="48DB9296" w14:textId="77777777" w:rsidR="005B6E96" w:rsidRDefault="005B6E96">
      <w:pPr>
        <w:pStyle w:val="BodyText"/>
        <w:ind w:left="1080"/>
      </w:pPr>
      <w:bookmarkStart w:id="24" w:name="sc5k22"/>
      <w:bookmarkEnd w:id="24"/>
      <w:r>
        <w:t>Insert your mission here.</w:t>
      </w:r>
    </w:p>
    <w:p w14:paraId="2A934EBF" w14:textId="77777777" w:rsidR="005B6E96" w:rsidRDefault="005B6E96">
      <w:pPr>
        <w:pStyle w:val="BodyText"/>
      </w:pPr>
      <w:bookmarkStart w:id="25" w:name="sc5k24"/>
      <w:bookmarkStart w:id="26" w:name="sc5k23"/>
      <w:bookmarkEnd w:id="25"/>
      <w:bookmarkEnd w:id="26"/>
    </w:p>
    <w:p w14:paraId="7040CF73" w14:textId="77777777" w:rsidR="005B6E96" w:rsidRDefault="005B6E96">
      <w:pPr>
        <w:pStyle w:val="BodyText"/>
        <w:rPr>
          <w:b/>
        </w:rPr>
      </w:pPr>
      <w:bookmarkStart w:id="27" w:name="sc5k27"/>
      <w:bookmarkStart w:id="28" w:name="sc5k26"/>
      <w:bookmarkStart w:id="29" w:name="sc5k25"/>
      <w:bookmarkEnd w:id="27"/>
      <w:bookmarkEnd w:id="28"/>
      <w:bookmarkEnd w:id="29"/>
      <w:r>
        <w:rPr>
          <w:b/>
        </w:rPr>
        <w:t xml:space="preserve">Vision </w:t>
      </w:r>
    </w:p>
    <w:p w14:paraId="0163555C" w14:textId="77777777" w:rsidR="005B6E96" w:rsidRDefault="005B6E96">
      <w:pPr>
        <w:pStyle w:val="BodyText"/>
        <w:ind w:left="1080"/>
      </w:pPr>
      <w:bookmarkStart w:id="30" w:name="sc5k28"/>
      <w:bookmarkEnd w:id="30"/>
      <w:r>
        <w:t>Insert vision here. Some organizations replace this with a values statement.</w:t>
      </w:r>
    </w:p>
    <w:p w14:paraId="5ACE5129" w14:textId="77777777" w:rsidR="005B6E96" w:rsidRDefault="005B6E96">
      <w:pPr>
        <w:pStyle w:val="BodyText"/>
      </w:pPr>
      <w:bookmarkStart w:id="31" w:name="sc5k30"/>
      <w:bookmarkStart w:id="32" w:name="sc5k29"/>
      <w:bookmarkEnd w:id="31"/>
      <w:bookmarkEnd w:id="32"/>
    </w:p>
    <w:p w14:paraId="380C6837" w14:textId="77777777" w:rsidR="005B6E96" w:rsidRDefault="005B6E96">
      <w:pPr>
        <w:pStyle w:val="BodyText"/>
        <w:tabs>
          <w:tab w:val="left" w:pos="707"/>
        </w:tabs>
        <w:rPr>
          <w:b/>
        </w:rPr>
      </w:pPr>
      <w:bookmarkStart w:id="33" w:name="sc5k33"/>
      <w:bookmarkStart w:id="34" w:name="sc5k32"/>
      <w:bookmarkStart w:id="35" w:name="sc5k31"/>
      <w:bookmarkEnd w:id="33"/>
      <w:bookmarkEnd w:id="34"/>
      <w:bookmarkEnd w:id="35"/>
      <w:r>
        <w:rPr>
          <w:b/>
        </w:rPr>
        <w:t xml:space="preserve">Unique Value Proposition </w:t>
      </w:r>
    </w:p>
    <w:p w14:paraId="4F06CE83" w14:textId="77777777" w:rsidR="005B6E96" w:rsidRDefault="005B6E96">
      <w:pPr>
        <w:pStyle w:val="BodyText"/>
        <w:ind w:left="1080"/>
      </w:pPr>
      <w:bookmarkStart w:id="36" w:name="sc5k34"/>
      <w:bookmarkEnd w:id="36"/>
      <w:r>
        <w:t>What makes you</w:t>
      </w:r>
      <w:r w:rsidR="009926F7">
        <w:t>r organization</w:t>
      </w:r>
      <w:r>
        <w:t xml:space="preserve"> different from every other organization? Get to the root of it and insert that here.</w:t>
      </w:r>
      <w:bookmarkStart w:id="37" w:name="sc5k36"/>
      <w:bookmarkStart w:id="38" w:name="sc5k35"/>
      <w:bookmarkEnd w:id="37"/>
      <w:bookmarkEnd w:id="38"/>
    </w:p>
    <w:p w14:paraId="532D4AD6" w14:textId="77777777" w:rsidR="005B6E96" w:rsidRDefault="005B6E96">
      <w:pPr>
        <w:pStyle w:val="BodyText"/>
        <w:ind w:left="1080"/>
      </w:pPr>
    </w:p>
    <w:p w14:paraId="0B9CC604" w14:textId="77777777" w:rsidR="005B6E96" w:rsidRDefault="005B6E96">
      <w:pPr>
        <w:pStyle w:val="BodyText"/>
        <w:rPr>
          <w:b/>
        </w:rPr>
      </w:pPr>
      <w:bookmarkStart w:id="39" w:name="sc5k39"/>
      <w:bookmarkStart w:id="40" w:name="sc5k38"/>
      <w:bookmarkStart w:id="41" w:name="sc5k37"/>
      <w:bookmarkEnd w:id="39"/>
      <w:bookmarkEnd w:id="40"/>
      <w:bookmarkEnd w:id="41"/>
      <w:r>
        <w:rPr>
          <w:b/>
        </w:rPr>
        <w:t xml:space="preserve">Strategic Priorities </w:t>
      </w:r>
    </w:p>
    <w:p w14:paraId="18654BDE" w14:textId="0BBB4CD3" w:rsidR="005B6E96" w:rsidRDefault="005B6E96">
      <w:pPr>
        <w:pStyle w:val="BodyText"/>
        <w:ind w:left="1080"/>
      </w:pPr>
      <w:bookmarkStart w:id="42" w:name="sc5k42"/>
      <w:bookmarkStart w:id="43" w:name="sc5k41"/>
      <w:bookmarkStart w:id="44" w:name="sc5k40"/>
      <w:bookmarkEnd w:id="42"/>
      <w:bookmarkEnd w:id="43"/>
      <w:bookmarkEnd w:id="44"/>
      <w:r>
        <w:t>List in bulleted or numbered format major priorities for the organization</w:t>
      </w:r>
      <w:r w:rsidR="00C14370">
        <w:t>,</w:t>
      </w:r>
      <w:r>
        <w:t xml:space="preserve"> even if they are not things </w:t>
      </w:r>
      <w:r w:rsidR="00C14370">
        <w:t>for which</w:t>
      </w:r>
      <w:r>
        <w:t xml:space="preserve"> you can specifically raise money. Typically</w:t>
      </w:r>
      <w:r w:rsidR="00C14370">
        <w:t>,</w:t>
      </w:r>
      <w:r>
        <w:t xml:space="preserve"> these come directly from the strategic plan.</w:t>
      </w:r>
    </w:p>
    <w:p w14:paraId="011C30E9" w14:textId="77777777" w:rsidR="005B6E96" w:rsidRDefault="005B6E96">
      <w:pPr>
        <w:pStyle w:val="BodyText"/>
        <w:ind w:left="1080"/>
      </w:pPr>
    </w:p>
    <w:p w14:paraId="318D0308" w14:textId="77777777" w:rsidR="005B6E96" w:rsidRDefault="005B6E96">
      <w:pPr>
        <w:pStyle w:val="BodyText"/>
        <w:rPr>
          <w:b/>
        </w:rPr>
      </w:pPr>
      <w:bookmarkStart w:id="45" w:name="sc5k64"/>
      <w:bookmarkStart w:id="46" w:name="sc5k63"/>
      <w:bookmarkStart w:id="47" w:name="sc5k67"/>
      <w:bookmarkStart w:id="48" w:name="sc5k66"/>
      <w:bookmarkStart w:id="49" w:name="sc5k65"/>
      <w:bookmarkEnd w:id="45"/>
      <w:bookmarkEnd w:id="46"/>
      <w:bookmarkEnd w:id="47"/>
      <w:bookmarkEnd w:id="48"/>
      <w:bookmarkEnd w:id="49"/>
      <w:r>
        <w:rPr>
          <w:b/>
        </w:rPr>
        <w:t>Roles and Responsibilities of the Development Program (OPTIONAL)</w:t>
      </w:r>
    </w:p>
    <w:p w14:paraId="09BA2014" w14:textId="2B7EFE64" w:rsidR="005B6E96" w:rsidRDefault="005B6E96">
      <w:pPr>
        <w:pStyle w:val="BodyText"/>
        <w:tabs>
          <w:tab w:val="left" w:pos="1414"/>
        </w:tabs>
        <w:ind w:left="1080"/>
      </w:pPr>
      <w:bookmarkStart w:id="50" w:name="sc5k70"/>
      <w:bookmarkStart w:id="51" w:name="sc5k69"/>
      <w:bookmarkStart w:id="52" w:name="sc5k68"/>
      <w:bookmarkEnd w:id="50"/>
      <w:bookmarkEnd w:id="51"/>
      <w:bookmarkEnd w:id="52"/>
      <w:r>
        <w:t xml:space="preserve">Definition of a development program: </w:t>
      </w:r>
      <w:r w:rsidR="00C14370">
        <w:t>T</w:t>
      </w:r>
      <w:r>
        <w:t>he development program involves raising funds, developing relationships</w:t>
      </w:r>
      <w:r w:rsidR="00C14370">
        <w:t>,</w:t>
      </w:r>
      <w:r>
        <w:t xml:space="preserve"> and connecting people with causes they are passionate about. Roles within a development program include connectors, who tie together people and causes; experts, who speak knowledgably and passionately about the mission of an organization; and closers, who ask for support. </w:t>
      </w:r>
    </w:p>
    <w:p w14:paraId="446D59E6" w14:textId="77777777" w:rsidR="005B6E96" w:rsidRDefault="005B6E96">
      <w:pPr>
        <w:pStyle w:val="BodyText"/>
        <w:ind w:left="1080"/>
      </w:pPr>
      <w:bookmarkStart w:id="53" w:name="sc5k72"/>
      <w:bookmarkStart w:id="54" w:name="sc5k71"/>
      <w:bookmarkEnd w:id="53"/>
      <w:bookmarkEnd w:id="54"/>
    </w:p>
    <w:p w14:paraId="321E9859" w14:textId="41F1FD99" w:rsidR="005B6E96" w:rsidRDefault="005B6E96">
      <w:pPr>
        <w:pStyle w:val="BodyText"/>
        <w:tabs>
          <w:tab w:val="left" w:pos="1414"/>
        </w:tabs>
        <w:ind w:left="1080"/>
      </w:pPr>
      <w:bookmarkStart w:id="55" w:name="sc5k76"/>
      <w:bookmarkStart w:id="56" w:name="sc5k75"/>
      <w:bookmarkStart w:id="57" w:name="sc5k74"/>
      <w:bookmarkStart w:id="58" w:name="sc5k73"/>
      <w:bookmarkEnd w:id="55"/>
      <w:bookmarkEnd w:id="56"/>
      <w:bookmarkEnd w:id="57"/>
      <w:bookmarkEnd w:id="58"/>
      <w:r>
        <w:t xml:space="preserve">Mission: </w:t>
      </w:r>
      <w:r w:rsidR="00C14370">
        <w:t>T</w:t>
      </w:r>
      <w:r>
        <w:t xml:space="preserve">he ORGANIZATION development program supports the strategic priorities of ORGANIZATION by securing funding from diverse sources and building positive relationships throughout the community. </w:t>
      </w:r>
    </w:p>
    <w:p w14:paraId="5AC74A93" w14:textId="77777777" w:rsidR="005B6E96" w:rsidRDefault="005B6E96">
      <w:pPr>
        <w:pStyle w:val="BodyText"/>
      </w:pPr>
      <w:bookmarkStart w:id="59" w:name="sc5k78"/>
      <w:bookmarkStart w:id="60" w:name="sc5k77"/>
      <w:bookmarkEnd w:id="59"/>
      <w:bookmarkEnd w:id="60"/>
    </w:p>
    <w:p w14:paraId="2A84C4BE" w14:textId="7694A63E" w:rsidR="005B6E96" w:rsidRDefault="005B6E96">
      <w:pPr>
        <w:pStyle w:val="BodyText"/>
        <w:tabs>
          <w:tab w:val="left" w:pos="1414"/>
        </w:tabs>
        <w:ind w:left="1080"/>
      </w:pPr>
      <w:bookmarkStart w:id="61" w:name="sc5k82"/>
      <w:bookmarkStart w:id="62" w:name="sc5k81"/>
      <w:bookmarkStart w:id="63" w:name="sc5k80"/>
      <w:bookmarkStart w:id="64" w:name="sc5k79"/>
      <w:bookmarkEnd w:id="61"/>
      <w:bookmarkEnd w:id="62"/>
      <w:bookmarkEnd w:id="63"/>
      <w:bookmarkEnd w:id="64"/>
      <w:r>
        <w:t xml:space="preserve">(OPTIONAL) Philosophy: Insert a guiding philosophy here. </w:t>
      </w:r>
      <w:r w:rsidR="009926F7">
        <w:rPr>
          <w:i/>
        </w:rPr>
        <w:t>S</w:t>
      </w:r>
      <w:r>
        <w:rPr>
          <w:i/>
        </w:rPr>
        <w:t xml:space="preserve">ample: </w:t>
      </w:r>
      <w:r w:rsidR="009926F7">
        <w:rPr>
          <w:i/>
        </w:rPr>
        <w:t>T</w:t>
      </w:r>
      <w:r>
        <w:rPr>
          <w:i/>
        </w:rPr>
        <w:t xml:space="preserve">he development program is the responsibility of all, including all staff, volunteers, board </w:t>
      </w:r>
      <w:r w:rsidR="00C14370">
        <w:rPr>
          <w:i/>
        </w:rPr>
        <w:t xml:space="preserve">members, </w:t>
      </w:r>
      <w:r>
        <w:rPr>
          <w:i/>
        </w:rPr>
        <w:t xml:space="preserve">and committees, but is respectful of the quality of life of those participating </w:t>
      </w:r>
      <w:r>
        <w:rPr>
          <w:i/>
        </w:rPr>
        <w:lastRenderedPageBreak/>
        <w:t>and conscious of preventing burnout.</w:t>
      </w:r>
      <w:r>
        <w:t xml:space="preserve"> </w:t>
      </w:r>
    </w:p>
    <w:p w14:paraId="427C709C" w14:textId="77777777" w:rsidR="005B6E96" w:rsidRDefault="005B6E96">
      <w:pPr>
        <w:pStyle w:val="BodyText"/>
      </w:pPr>
      <w:bookmarkStart w:id="65" w:name="sc5k84"/>
      <w:bookmarkStart w:id="66" w:name="sc5k83"/>
      <w:bookmarkEnd w:id="65"/>
      <w:bookmarkEnd w:id="66"/>
    </w:p>
    <w:p w14:paraId="3AF8E45E" w14:textId="77777777" w:rsidR="005B6E96" w:rsidRDefault="005B6E96">
      <w:pPr>
        <w:pStyle w:val="BodyText"/>
        <w:rPr>
          <w:b/>
        </w:rPr>
      </w:pPr>
      <w:r>
        <w:rPr>
          <w:b/>
        </w:rPr>
        <w:t>Environmental Conditions</w:t>
      </w:r>
    </w:p>
    <w:p w14:paraId="795DBFDD" w14:textId="77777777" w:rsidR="005B6E96" w:rsidRDefault="005B6E96">
      <w:pPr>
        <w:pStyle w:val="BodyText"/>
        <w:tabs>
          <w:tab w:val="left" w:pos="1414"/>
        </w:tabs>
        <w:ind w:left="1080"/>
      </w:pPr>
      <w:bookmarkStart w:id="67" w:name="sc5k88"/>
      <w:bookmarkStart w:id="68" w:name="sc5k87"/>
      <w:bookmarkStart w:id="69" w:name="sc5k86"/>
      <w:bookmarkStart w:id="70" w:name="sc5k85"/>
      <w:bookmarkEnd w:id="67"/>
      <w:bookmarkEnd w:id="68"/>
      <w:bookmarkEnd w:id="69"/>
      <w:bookmarkEnd w:id="70"/>
      <w:r>
        <w:t>What’s going on in the community, your organization,</w:t>
      </w:r>
      <w:r w:rsidR="00C14370">
        <w:t xml:space="preserve"> and</w:t>
      </w:r>
      <w:r>
        <w:t xml:space="preserve"> the world that might impact your organization? These are usually things you can’t really control.</w:t>
      </w:r>
    </w:p>
    <w:p w14:paraId="1C9679B3" w14:textId="77777777" w:rsidR="005B6E96" w:rsidRDefault="005B6E96">
      <w:pPr>
        <w:pStyle w:val="BodyText"/>
        <w:tabs>
          <w:tab w:val="left" w:pos="1414"/>
        </w:tabs>
        <w:ind w:left="1080"/>
      </w:pPr>
    </w:p>
    <w:p w14:paraId="53C7779B" w14:textId="77777777" w:rsidR="005B6E96" w:rsidRDefault="005B6E96">
      <w:pPr>
        <w:pStyle w:val="BodyText"/>
        <w:rPr>
          <w:b/>
        </w:rPr>
      </w:pPr>
      <w:bookmarkStart w:id="71" w:name="sc5k146"/>
      <w:bookmarkStart w:id="72" w:name="sc5k145"/>
      <w:bookmarkStart w:id="73" w:name="sc5k144"/>
      <w:bookmarkEnd w:id="71"/>
      <w:bookmarkEnd w:id="72"/>
      <w:bookmarkEnd w:id="73"/>
      <w:r>
        <w:rPr>
          <w:b/>
        </w:rPr>
        <w:t xml:space="preserve">Strengths/Weaknesses/Opportunities/Threats (SWOT) analysis </w:t>
      </w:r>
    </w:p>
    <w:p w14:paraId="26445C43" w14:textId="77777777" w:rsidR="005B6E96" w:rsidRDefault="005B6E96">
      <w:pPr>
        <w:pStyle w:val="BodyText"/>
        <w:tabs>
          <w:tab w:val="left" w:pos="1414"/>
        </w:tabs>
        <w:ind w:left="1080"/>
      </w:pPr>
      <w:bookmarkStart w:id="74" w:name="sc5k149"/>
      <w:bookmarkStart w:id="75" w:name="sc5k148"/>
      <w:bookmarkStart w:id="76" w:name="sc5k147"/>
      <w:bookmarkEnd w:id="74"/>
      <w:bookmarkEnd w:id="75"/>
      <w:bookmarkEnd w:id="76"/>
      <w:r>
        <w:t>Strengths (INTERNAL TO ORGANIZATION, factors of organization)</w:t>
      </w:r>
    </w:p>
    <w:p w14:paraId="27943FD9" w14:textId="77777777" w:rsidR="005B6E96" w:rsidRDefault="005B6E96">
      <w:pPr>
        <w:pStyle w:val="BodyText"/>
        <w:tabs>
          <w:tab w:val="left" w:pos="1414"/>
        </w:tabs>
        <w:ind w:left="1080"/>
      </w:pPr>
      <w:bookmarkStart w:id="77" w:name="sc5k172"/>
      <w:bookmarkStart w:id="78" w:name="sc5k171"/>
      <w:bookmarkStart w:id="79" w:name="sc5k152"/>
      <w:bookmarkStart w:id="80" w:name="sc5k151"/>
      <w:bookmarkStart w:id="81" w:name="sc5k150"/>
      <w:bookmarkEnd w:id="77"/>
      <w:bookmarkEnd w:id="78"/>
      <w:bookmarkEnd w:id="79"/>
      <w:bookmarkEnd w:id="80"/>
      <w:bookmarkEnd w:id="81"/>
      <w:r>
        <w:t>Weaknesses (INTERNAL)</w:t>
      </w:r>
    </w:p>
    <w:p w14:paraId="7D622293" w14:textId="77777777" w:rsidR="005B6E96" w:rsidRDefault="005B6E96">
      <w:pPr>
        <w:pStyle w:val="BodyText"/>
        <w:tabs>
          <w:tab w:val="left" w:pos="1414"/>
        </w:tabs>
        <w:ind w:left="1080"/>
      </w:pPr>
      <w:bookmarkStart w:id="82" w:name="sc5k187"/>
      <w:bookmarkStart w:id="83" w:name="sc5k186"/>
      <w:bookmarkStart w:id="84" w:name="sc5k175"/>
      <w:bookmarkStart w:id="85" w:name="sc5k174"/>
      <w:bookmarkStart w:id="86" w:name="sc5k173"/>
      <w:bookmarkEnd w:id="82"/>
      <w:bookmarkEnd w:id="83"/>
      <w:bookmarkEnd w:id="84"/>
      <w:bookmarkEnd w:id="85"/>
      <w:bookmarkEnd w:id="86"/>
      <w:r>
        <w:t>Opportunities (EXTERNAL TO ORGANIZATION)</w:t>
      </w:r>
    </w:p>
    <w:p w14:paraId="38D54AD4" w14:textId="77777777" w:rsidR="005B6E96" w:rsidRDefault="005B6E96">
      <w:pPr>
        <w:pStyle w:val="BodyText"/>
        <w:tabs>
          <w:tab w:val="left" w:pos="1414"/>
        </w:tabs>
        <w:ind w:left="1080"/>
      </w:pPr>
      <w:bookmarkStart w:id="87" w:name="sc5k209"/>
      <w:bookmarkStart w:id="88" w:name="sc5k208"/>
      <w:bookmarkStart w:id="89" w:name="sc5k207"/>
      <w:bookmarkStart w:id="90" w:name="sc5k206"/>
      <w:bookmarkStart w:id="91" w:name="sc5k190"/>
      <w:bookmarkStart w:id="92" w:name="sc5k189"/>
      <w:bookmarkStart w:id="93" w:name="sc5k188"/>
      <w:bookmarkEnd w:id="87"/>
      <w:bookmarkEnd w:id="88"/>
      <w:bookmarkEnd w:id="89"/>
      <w:bookmarkEnd w:id="90"/>
      <w:bookmarkEnd w:id="91"/>
      <w:bookmarkEnd w:id="92"/>
      <w:bookmarkEnd w:id="93"/>
      <w:r>
        <w:t>Threats (EXTERNAL)</w:t>
      </w:r>
    </w:p>
    <w:p w14:paraId="69A4705E" w14:textId="77777777" w:rsidR="005B6E96" w:rsidRDefault="005B6E96">
      <w:pPr>
        <w:pStyle w:val="BodyText"/>
        <w:ind w:left="360"/>
      </w:pPr>
      <w:bookmarkStart w:id="94" w:name="sc5k226"/>
      <w:bookmarkStart w:id="95" w:name="sc5k225"/>
      <w:bookmarkStart w:id="96" w:name="sc5k212"/>
      <w:bookmarkStart w:id="97" w:name="sc5k211"/>
      <w:bookmarkStart w:id="98" w:name="sc5k210"/>
      <w:bookmarkEnd w:id="94"/>
      <w:bookmarkEnd w:id="95"/>
      <w:bookmarkEnd w:id="96"/>
      <w:bookmarkEnd w:id="97"/>
      <w:bookmarkEnd w:id="98"/>
    </w:p>
    <w:p w14:paraId="6477BFAE" w14:textId="77777777" w:rsidR="005B6E96" w:rsidRDefault="005B6E96">
      <w:pPr>
        <w:pStyle w:val="BodyText"/>
      </w:pPr>
      <w:r>
        <w:rPr>
          <w:b/>
        </w:rPr>
        <w:t>Development Priorities</w:t>
      </w:r>
      <w:r>
        <w:t xml:space="preserve"> </w:t>
      </w:r>
    </w:p>
    <w:p w14:paraId="610167E0" w14:textId="72DE3C32" w:rsidR="005B6E96" w:rsidRPr="008467D8" w:rsidRDefault="005B6E96">
      <w:pPr>
        <w:pStyle w:val="BodyText"/>
        <w:tabs>
          <w:tab w:val="left" w:pos="1414"/>
        </w:tabs>
        <w:ind w:left="1080"/>
        <w:rPr>
          <w:i/>
        </w:rPr>
      </w:pPr>
      <w:bookmarkStart w:id="99" w:name="sc5k91"/>
      <w:bookmarkStart w:id="100" w:name="sc5k90"/>
      <w:bookmarkStart w:id="101" w:name="sc5k89"/>
      <w:bookmarkEnd w:id="99"/>
      <w:bookmarkEnd w:id="100"/>
      <w:bookmarkEnd w:id="101"/>
      <w:r>
        <w:t xml:space="preserve">Insert your department or program priorities. </w:t>
      </w:r>
      <w:r w:rsidR="009926F7">
        <w:rPr>
          <w:i/>
        </w:rPr>
        <w:t>S</w:t>
      </w:r>
      <w:r w:rsidRPr="008467D8">
        <w:rPr>
          <w:i/>
        </w:rPr>
        <w:t>ample</w:t>
      </w:r>
      <w:r w:rsidR="00C14370" w:rsidRPr="008467D8">
        <w:rPr>
          <w:i/>
        </w:rPr>
        <w:t>s</w:t>
      </w:r>
      <w:r w:rsidRPr="008467D8">
        <w:rPr>
          <w:i/>
        </w:rPr>
        <w:t>:</w:t>
      </w:r>
    </w:p>
    <w:p w14:paraId="0DFAEB46" w14:textId="77777777" w:rsidR="005B6E96" w:rsidRDefault="005B6E96">
      <w:pPr>
        <w:pStyle w:val="BodyText"/>
        <w:tabs>
          <w:tab w:val="left" w:pos="1414"/>
        </w:tabs>
        <w:ind w:left="1080"/>
        <w:rPr>
          <w:i/>
        </w:rPr>
      </w:pPr>
      <w:r>
        <w:rPr>
          <w:i/>
        </w:rPr>
        <w:t xml:space="preserve">Implement best practices </w:t>
      </w:r>
    </w:p>
    <w:p w14:paraId="6E20894F" w14:textId="77777777" w:rsidR="005B6E96" w:rsidRDefault="005B6E96">
      <w:pPr>
        <w:pStyle w:val="BodyText"/>
        <w:tabs>
          <w:tab w:val="left" w:pos="2121"/>
        </w:tabs>
        <w:ind w:left="1980"/>
        <w:rPr>
          <w:i/>
        </w:rPr>
      </w:pPr>
      <w:bookmarkStart w:id="102" w:name="sc5k94"/>
      <w:bookmarkStart w:id="103" w:name="sc5k93"/>
      <w:bookmarkStart w:id="104" w:name="sc5k92"/>
      <w:bookmarkEnd w:id="102"/>
      <w:bookmarkEnd w:id="103"/>
      <w:bookmarkEnd w:id="104"/>
      <w:r>
        <w:rPr>
          <w:i/>
        </w:rPr>
        <w:t xml:space="preserve">Efficient and effective involvement of volunteers </w:t>
      </w:r>
    </w:p>
    <w:p w14:paraId="71409455" w14:textId="77777777" w:rsidR="005B6E96" w:rsidRDefault="005B6E96">
      <w:pPr>
        <w:pStyle w:val="BodyText"/>
        <w:tabs>
          <w:tab w:val="left" w:pos="2121"/>
        </w:tabs>
        <w:ind w:left="1980"/>
        <w:rPr>
          <w:i/>
        </w:rPr>
      </w:pPr>
      <w:bookmarkStart w:id="105" w:name="sc5k98"/>
      <w:bookmarkStart w:id="106" w:name="sc5k97"/>
      <w:bookmarkStart w:id="107" w:name="sc5k96"/>
      <w:bookmarkStart w:id="108" w:name="sc5k95"/>
      <w:bookmarkEnd w:id="105"/>
      <w:bookmarkEnd w:id="106"/>
      <w:bookmarkEnd w:id="107"/>
      <w:bookmarkEnd w:id="108"/>
      <w:r>
        <w:rPr>
          <w:i/>
        </w:rPr>
        <w:t xml:space="preserve">Appropriate tools and resources </w:t>
      </w:r>
    </w:p>
    <w:p w14:paraId="55876BCD" w14:textId="52B844BF" w:rsidR="005B6E96" w:rsidRDefault="005B6E96">
      <w:pPr>
        <w:pStyle w:val="BodyText"/>
        <w:tabs>
          <w:tab w:val="left" w:pos="1414"/>
        </w:tabs>
        <w:ind w:left="1080"/>
        <w:rPr>
          <w:i/>
        </w:rPr>
      </w:pPr>
      <w:bookmarkStart w:id="109" w:name="sc5k100"/>
      <w:bookmarkStart w:id="110" w:name="sc5k99"/>
      <w:bookmarkEnd w:id="109"/>
      <w:bookmarkEnd w:id="110"/>
      <w:r>
        <w:rPr>
          <w:i/>
        </w:rPr>
        <w:t>Long</w:t>
      </w:r>
      <w:r w:rsidR="00C14370">
        <w:rPr>
          <w:i/>
        </w:rPr>
        <w:t>-</w:t>
      </w:r>
      <w:r>
        <w:rPr>
          <w:i/>
        </w:rPr>
        <w:t xml:space="preserve">term and stable funding strategy </w:t>
      </w:r>
    </w:p>
    <w:p w14:paraId="473F791B" w14:textId="77777777" w:rsidR="005B6E96" w:rsidRDefault="005B6E96">
      <w:pPr>
        <w:pStyle w:val="BodyText"/>
        <w:tabs>
          <w:tab w:val="left" w:pos="2121"/>
        </w:tabs>
        <w:ind w:left="1980"/>
        <w:rPr>
          <w:i/>
        </w:rPr>
      </w:pPr>
      <w:bookmarkStart w:id="111" w:name="sc5k103"/>
      <w:bookmarkStart w:id="112" w:name="sc5k102"/>
      <w:bookmarkStart w:id="113" w:name="sc5k101"/>
      <w:bookmarkEnd w:id="111"/>
      <w:bookmarkEnd w:id="112"/>
      <w:bookmarkEnd w:id="113"/>
      <w:r>
        <w:rPr>
          <w:i/>
        </w:rPr>
        <w:t xml:space="preserve">Perpetual: Endowment </w:t>
      </w:r>
    </w:p>
    <w:p w14:paraId="6915CE48" w14:textId="02323386" w:rsidR="005B6E96" w:rsidRDefault="005B6E96">
      <w:pPr>
        <w:pStyle w:val="BodyText"/>
        <w:tabs>
          <w:tab w:val="left" w:pos="2121"/>
        </w:tabs>
        <w:ind w:left="1980"/>
        <w:rPr>
          <w:i/>
        </w:rPr>
      </w:pPr>
      <w:bookmarkStart w:id="114" w:name="sc5k105"/>
      <w:bookmarkStart w:id="115" w:name="sc5k104"/>
      <w:bookmarkEnd w:id="114"/>
      <w:bookmarkEnd w:id="115"/>
      <w:r>
        <w:rPr>
          <w:i/>
        </w:rPr>
        <w:t xml:space="preserve">Diversified: </w:t>
      </w:r>
      <w:r w:rsidR="00C14370">
        <w:rPr>
          <w:i/>
        </w:rPr>
        <w:t>I</w:t>
      </w:r>
      <w:r>
        <w:rPr>
          <w:i/>
        </w:rPr>
        <w:t xml:space="preserve">ncludes major giving, planned </w:t>
      </w:r>
      <w:proofErr w:type="gramStart"/>
      <w:r>
        <w:rPr>
          <w:i/>
        </w:rPr>
        <w:t>giving</w:t>
      </w:r>
      <w:proofErr w:type="gramEnd"/>
      <w:r>
        <w:rPr>
          <w:i/>
        </w:rPr>
        <w:t xml:space="preserve">, reliable annual giving </w:t>
      </w:r>
    </w:p>
    <w:p w14:paraId="04979952" w14:textId="5AEF50E1" w:rsidR="005B6E96" w:rsidRDefault="005B6E96">
      <w:pPr>
        <w:pStyle w:val="BodyText"/>
        <w:tabs>
          <w:tab w:val="left" w:pos="2121"/>
        </w:tabs>
        <w:ind w:left="1980"/>
        <w:rPr>
          <w:i/>
        </w:rPr>
      </w:pPr>
      <w:bookmarkStart w:id="116" w:name="sc5k107"/>
      <w:bookmarkStart w:id="117" w:name="sc5k106"/>
      <w:bookmarkEnd w:id="116"/>
      <w:bookmarkEnd w:id="117"/>
      <w:r>
        <w:rPr>
          <w:i/>
        </w:rPr>
        <w:t xml:space="preserve">Expanded: </w:t>
      </w:r>
      <w:r w:rsidR="00C14370">
        <w:rPr>
          <w:i/>
        </w:rPr>
        <w:t>U</w:t>
      </w:r>
      <w:r>
        <w:rPr>
          <w:i/>
        </w:rPr>
        <w:t xml:space="preserve">pgrade current donors and acquire new ones </w:t>
      </w:r>
    </w:p>
    <w:p w14:paraId="46E18740" w14:textId="77777777" w:rsidR="005B6E96" w:rsidRDefault="005B6E96">
      <w:pPr>
        <w:pStyle w:val="BodyText"/>
        <w:tabs>
          <w:tab w:val="left" w:pos="1414"/>
        </w:tabs>
        <w:ind w:left="1080"/>
        <w:rPr>
          <w:i/>
        </w:rPr>
      </w:pPr>
      <w:bookmarkStart w:id="118" w:name="sc5k109"/>
      <w:bookmarkStart w:id="119" w:name="sc5k108"/>
      <w:bookmarkEnd w:id="118"/>
      <w:bookmarkEnd w:id="119"/>
      <w:r>
        <w:rPr>
          <w:i/>
        </w:rPr>
        <w:t xml:space="preserve">Uniform and clear marketing message </w:t>
      </w:r>
    </w:p>
    <w:p w14:paraId="550E7F63" w14:textId="77777777" w:rsidR="005B6E96" w:rsidRDefault="005B6E96">
      <w:pPr>
        <w:pStyle w:val="BodyText"/>
        <w:tabs>
          <w:tab w:val="left" w:pos="2121"/>
        </w:tabs>
        <w:ind w:left="1980"/>
        <w:rPr>
          <w:i/>
        </w:rPr>
      </w:pPr>
      <w:bookmarkStart w:id="120" w:name="sc5k114"/>
      <w:bookmarkStart w:id="121" w:name="sc5k113"/>
      <w:bookmarkStart w:id="122" w:name="sc5k112"/>
      <w:bookmarkStart w:id="123" w:name="sc5k111"/>
      <w:bookmarkStart w:id="124" w:name="sc5k110"/>
      <w:bookmarkEnd w:id="120"/>
      <w:bookmarkEnd w:id="121"/>
      <w:bookmarkEnd w:id="122"/>
      <w:bookmarkEnd w:id="123"/>
      <w:bookmarkEnd w:id="124"/>
      <w:r>
        <w:rPr>
          <w:i/>
        </w:rPr>
        <w:t xml:space="preserve">Redesign of brochures </w:t>
      </w:r>
    </w:p>
    <w:p w14:paraId="2839CA57" w14:textId="77777777" w:rsidR="005B6E96" w:rsidRDefault="005B6E96">
      <w:pPr>
        <w:pStyle w:val="BodyText"/>
        <w:tabs>
          <w:tab w:val="left" w:pos="2121"/>
        </w:tabs>
        <w:ind w:left="1980"/>
        <w:rPr>
          <w:i/>
        </w:rPr>
      </w:pPr>
      <w:bookmarkStart w:id="125" w:name="sc5k116"/>
      <w:bookmarkStart w:id="126" w:name="sc5k115"/>
      <w:bookmarkEnd w:id="125"/>
      <w:bookmarkEnd w:id="126"/>
      <w:r>
        <w:rPr>
          <w:i/>
        </w:rPr>
        <w:t xml:space="preserve">Top of mind presence in community </w:t>
      </w:r>
    </w:p>
    <w:p w14:paraId="4C14291F" w14:textId="77777777" w:rsidR="005B6E96" w:rsidRDefault="005B6E96">
      <w:pPr>
        <w:pStyle w:val="BodyText"/>
        <w:ind w:left="360"/>
      </w:pPr>
      <w:bookmarkStart w:id="127" w:name="sc5k118"/>
      <w:bookmarkStart w:id="128" w:name="sc5k117"/>
      <w:bookmarkEnd w:id="127"/>
      <w:bookmarkEnd w:id="128"/>
    </w:p>
    <w:p w14:paraId="3C7A68F9" w14:textId="29FEA03C" w:rsidR="005B6E96" w:rsidRDefault="005B6E96">
      <w:pPr>
        <w:pStyle w:val="BodyText"/>
      </w:pPr>
      <w:bookmarkStart w:id="129" w:name="sc5k122"/>
      <w:bookmarkStart w:id="130" w:name="sc5k121"/>
      <w:bookmarkStart w:id="131" w:name="sc5k120"/>
      <w:bookmarkStart w:id="132" w:name="sc5k119"/>
      <w:bookmarkEnd w:id="129"/>
      <w:bookmarkEnd w:id="130"/>
      <w:bookmarkEnd w:id="131"/>
      <w:bookmarkEnd w:id="132"/>
      <w:r>
        <w:rPr>
          <w:b/>
        </w:rPr>
        <w:t xml:space="preserve">Key </w:t>
      </w:r>
      <w:r w:rsidR="00C14370">
        <w:rPr>
          <w:b/>
        </w:rPr>
        <w:t>C</w:t>
      </w:r>
      <w:r>
        <w:rPr>
          <w:b/>
        </w:rPr>
        <w:t>onstituents</w:t>
      </w:r>
      <w:r>
        <w:t xml:space="preserve"> </w:t>
      </w:r>
    </w:p>
    <w:p w14:paraId="3F19E2B6" w14:textId="2855D5C5" w:rsidR="005B6E96" w:rsidRDefault="005B6E96">
      <w:pPr>
        <w:pStyle w:val="BodyText"/>
        <w:tabs>
          <w:tab w:val="left" w:pos="1414"/>
        </w:tabs>
        <w:ind w:left="1080"/>
      </w:pPr>
      <w:bookmarkStart w:id="133" w:name="sc5k125"/>
      <w:bookmarkStart w:id="134" w:name="sc5k124"/>
      <w:bookmarkStart w:id="135" w:name="sc5k123"/>
      <w:bookmarkEnd w:id="133"/>
      <w:bookmarkEnd w:id="134"/>
      <w:bookmarkEnd w:id="135"/>
      <w:r>
        <w:t xml:space="preserve">Who are your major audiences? </w:t>
      </w:r>
      <w:r w:rsidRPr="008467D8">
        <w:rPr>
          <w:i/>
        </w:rPr>
        <w:t>Samples:</w:t>
      </w:r>
    </w:p>
    <w:p w14:paraId="5F1B3A2E" w14:textId="77777777" w:rsidR="005B6E96" w:rsidRDefault="005B6E96">
      <w:pPr>
        <w:pStyle w:val="BodyText"/>
        <w:tabs>
          <w:tab w:val="left" w:pos="1414"/>
        </w:tabs>
        <w:ind w:left="1080"/>
        <w:rPr>
          <w:i/>
        </w:rPr>
      </w:pPr>
      <w:r>
        <w:rPr>
          <w:i/>
        </w:rPr>
        <w:t xml:space="preserve">Board </w:t>
      </w:r>
    </w:p>
    <w:p w14:paraId="3293DD4A" w14:textId="77777777" w:rsidR="005B6E96" w:rsidRDefault="005B6E96">
      <w:pPr>
        <w:pStyle w:val="BodyText"/>
        <w:tabs>
          <w:tab w:val="left" w:pos="1414"/>
        </w:tabs>
        <w:ind w:left="1080"/>
        <w:rPr>
          <w:i/>
        </w:rPr>
      </w:pPr>
      <w:bookmarkStart w:id="136" w:name="sc5k127"/>
      <w:bookmarkStart w:id="137" w:name="sc5k126"/>
      <w:bookmarkEnd w:id="136"/>
      <w:bookmarkEnd w:id="137"/>
      <w:r>
        <w:rPr>
          <w:i/>
        </w:rPr>
        <w:t xml:space="preserve">Area businesses </w:t>
      </w:r>
    </w:p>
    <w:p w14:paraId="6D9D2CE8" w14:textId="77777777" w:rsidR="005B6E96" w:rsidRDefault="005B6E96">
      <w:pPr>
        <w:pStyle w:val="BodyText"/>
        <w:tabs>
          <w:tab w:val="left" w:pos="1414"/>
        </w:tabs>
        <w:ind w:left="1080"/>
        <w:rPr>
          <w:i/>
        </w:rPr>
      </w:pPr>
      <w:bookmarkStart w:id="138" w:name="sc5k129"/>
      <w:bookmarkStart w:id="139" w:name="sc5k128"/>
      <w:bookmarkEnd w:id="138"/>
      <w:bookmarkEnd w:id="139"/>
      <w:r>
        <w:rPr>
          <w:i/>
        </w:rPr>
        <w:t xml:space="preserve">Individual supporters </w:t>
      </w:r>
    </w:p>
    <w:p w14:paraId="41D0B5FE" w14:textId="77777777" w:rsidR="005B6E96" w:rsidRDefault="005B6E96">
      <w:pPr>
        <w:pStyle w:val="BodyText"/>
        <w:tabs>
          <w:tab w:val="left" w:pos="1414"/>
        </w:tabs>
        <w:ind w:left="1080"/>
        <w:rPr>
          <w:i/>
        </w:rPr>
      </w:pPr>
      <w:bookmarkStart w:id="140" w:name="sc5k131"/>
      <w:bookmarkStart w:id="141" w:name="sc5k130"/>
      <w:bookmarkEnd w:id="140"/>
      <w:bookmarkEnd w:id="141"/>
      <w:r>
        <w:rPr>
          <w:i/>
        </w:rPr>
        <w:t xml:space="preserve">Volunteers </w:t>
      </w:r>
    </w:p>
    <w:p w14:paraId="7EE2B8E5" w14:textId="77777777" w:rsidR="005B6E96" w:rsidRDefault="005B6E96">
      <w:pPr>
        <w:pStyle w:val="BodyText"/>
        <w:tabs>
          <w:tab w:val="left" w:pos="1414"/>
        </w:tabs>
        <w:ind w:left="1080"/>
        <w:rPr>
          <w:i/>
        </w:rPr>
      </w:pPr>
      <w:bookmarkStart w:id="142" w:name="sc5k133"/>
      <w:bookmarkStart w:id="143" w:name="sc5k132"/>
      <w:bookmarkEnd w:id="142"/>
      <w:bookmarkEnd w:id="143"/>
      <w:r>
        <w:rPr>
          <w:i/>
        </w:rPr>
        <w:t xml:space="preserve">Clients </w:t>
      </w:r>
    </w:p>
    <w:p w14:paraId="5ADC3169" w14:textId="77777777" w:rsidR="005B6E96" w:rsidRDefault="005B6E96">
      <w:pPr>
        <w:pStyle w:val="BodyText"/>
        <w:tabs>
          <w:tab w:val="left" w:pos="1414"/>
        </w:tabs>
        <w:ind w:left="1080"/>
        <w:rPr>
          <w:i/>
        </w:rPr>
      </w:pPr>
      <w:bookmarkStart w:id="144" w:name="sc5k135"/>
      <w:bookmarkStart w:id="145" w:name="sc5k134"/>
      <w:bookmarkEnd w:id="144"/>
      <w:bookmarkEnd w:id="145"/>
      <w:r>
        <w:rPr>
          <w:i/>
        </w:rPr>
        <w:t xml:space="preserve">Staff </w:t>
      </w:r>
    </w:p>
    <w:p w14:paraId="4C606BAD" w14:textId="77777777" w:rsidR="005B6E96" w:rsidRDefault="005B6E96">
      <w:pPr>
        <w:pStyle w:val="BodyText"/>
        <w:tabs>
          <w:tab w:val="left" w:pos="1414"/>
        </w:tabs>
        <w:ind w:left="1080"/>
        <w:rPr>
          <w:i/>
        </w:rPr>
      </w:pPr>
      <w:bookmarkStart w:id="146" w:name="sc5k137"/>
      <w:bookmarkStart w:id="147" w:name="sc5k136"/>
      <w:bookmarkEnd w:id="146"/>
      <w:bookmarkEnd w:id="147"/>
      <w:r>
        <w:rPr>
          <w:i/>
        </w:rPr>
        <w:t xml:space="preserve">Government </w:t>
      </w:r>
    </w:p>
    <w:p w14:paraId="2A0FA038" w14:textId="77777777" w:rsidR="005B6E96" w:rsidRDefault="005B6E96">
      <w:pPr>
        <w:pStyle w:val="BodyText"/>
        <w:tabs>
          <w:tab w:val="left" w:pos="1414"/>
        </w:tabs>
        <w:ind w:left="1080"/>
        <w:rPr>
          <w:i/>
        </w:rPr>
      </w:pPr>
      <w:bookmarkStart w:id="148" w:name="sc5k139"/>
      <w:bookmarkStart w:id="149" w:name="sc5k138"/>
      <w:bookmarkEnd w:id="148"/>
      <w:bookmarkEnd w:id="149"/>
      <w:r>
        <w:rPr>
          <w:i/>
        </w:rPr>
        <w:t>Providers</w:t>
      </w:r>
    </w:p>
    <w:p w14:paraId="34824C0D" w14:textId="77777777" w:rsidR="005B6E96" w:rsidRDefault="005B6E96">
      <w:pPr>
        <w:pStyle w:val="BodyText"/>
        <w:tabs>
          <w:tab w:val="left" w:pos="1414"/>
        </w:tabs>
        <w:ind w:left="1080"/>
        <w:rPr>
          <w:i/>
        </w:rPr>
      </w:pPr>
      <w:bookmarkStart w:id="150" w:name="sc5k141"/>
      <w:bookmarkStart w:id="151" w:name="sc5k140"/>
      <w:bookmarkEnd w:id="150"/>
      <w:bookmarkEnd w:id="151"/>
      <w:r>
        <w:rPr>
          <w:i/>
        </w:rPr>
        <w:t xml:space="preserve">Service clubs </w:t>
      </w:r>
    </w:p>
    <w:p w14:paraId="05AC620C" w14:textId="77777777" w:rsidR="005B6E96" w:rsidRDefault="005B6E96">
      <w:pPr>
        <w:pStyle w:val="BodyText"/>
        <w:ind w:left="1080"/>
      </w:pPr>
      <w:bookmarkStart w:id="152" w:name="sc5k143"/>
      <w:bookmarkStart w:id="153" w:name="sc5k142"/>
      <w:bookmarkEnd w:id="152"/>
      <w:bookmarkEnd w:id="153"/>
    </w:p>
    <w:p w14:paraId="413A193C" w14:textId="77777777" w:rsidR="005B6E96" w:rsidRDefault="005B6E96">
      <w:pPr>
        <w:pStyle w:val="BodyText"/>
        <w:ind w:left="360"/>
      </w:pPr>
    </w:p>
    <w:p w14:paraId="6CE6F972" w14:textId="77777777" w:rsidR="005B6E96" w:rsidRDefault="005B6E96">
      <w:pPr>
        <w:pStyle w:val="BodyText"/>
        <w:pageBreakBefore/>
        <w:rPr>
          <w:b/>
        </w:rPr>
      </w:pPr>
      <w:bookmarkStart w:id="154" w:name="sc5k229"/>
      <w:bookmarkStart w:id="155" w:name="sc5k228"/>
      <w:bookmarkStart w:id="156" w:name="sc5k227"/>
      <w:bookmarkEnd w:id="154"/>
      <w:bookmarkEnd w:id="155"/>
      <w:bookmarkEnd w:id="156"/>
      <w:r>
        <w:rPr>
          <w:b/>
        </w:rPr>
        <w:lastRenderedPageBreak/>
        <w:t xml:space="preserve">Development Audit </w:t>
      </w:r>
    </w:p>
    <w:p w14:paraId="73FC84C5" w14:textId="77777777" w:rsidR="005B6E96" w:rsidRDefault="005B6E96">
      <w:pPr>
        <w:pStyle w:val="BodyText"/>
        <w:ind w:left="1080"/>
      </w:pPr>
      <w:bookmarkStart w:id="157" w:name="sc5k230"/>
      <w:bookmarkEnd w:id="157"/>
      <w:r>
        <w:t xml:space="preserve">All programs need to be examined on a regular basis to evaluate effectiveness (are we still raising money?), efficiency (is our cost per dollar raised still where it should be?), and energy (are we burned out on this?). </w:t>
      </w:r>
    </w:p>
    <w:p w14:paraId="397E6B3C" w14:textId="77777777" w:rsidR="005B6E96" w:rsidRDefault="005B6E96">
      <w:pPr>
        <w:pStyle w:val="BodyText"/>
        <w:ind w:left="1080"/>
      </w:pPr>
      <w:bookmarkStart w:id="158" w:name="sc5k232"/>
      <w:bookmarkStart w:id="159" w:name="sc5k231"/>
      <w:bookmarkEnd w:id="158"/>
      <w:bookmarkEnd w:id="159"/>
    </w:p>
    <w:p w14:paraId="41E4A567" w14:textId="77777777" w:rsidR="005B6E96" w:rsidRDefault="005B6E96">
      <w:pPr>
        <w:pStyle w:val="BodyText"/>
        <w:ind w:left="1080"/>
      </w:pPr>
      <w:bookmarkStart w:id="160" w:name="sc5k234"/>
      <w:bookmarkStart w:id="161" w:name="sc5k233"/>
      <w:bookmarkEnd w:id="160"/>
      <w:bookmarkEnd w:id="161"/>
      <w:r>
        <w:rPr>
          <w:u w:val="single"/>
        </w:rPr>
        <w:t>Financial Results</w:t>
      </w:r>
      <w:r>
        <w:t xml:space="preserve"> </w:t>
      </w:r>
    </w:p>
    <w:p w14:paraId="7BAA3AA1" w14:textId="77777777" w:rsidR="005B6E96" w:rsidRDefault="005B6E96">
      <w:pPr>
        <w:pStyle w:val="BodyText"/>
        <w:ind w:left="1080"/>
      </w:pPr>
      <w:r>
        <w:t>You may want to insert a chart here.</w:t>
      </w:r>
    </w:p>
    <w:p w14:paraId="4C982700" w14:textId="77777777" w:rsidR="005B6E96" w:rsidRDefault="005B6E96">
      <w:pPr>
        <w:pStyle w:val="BodyText"/>
        <w:rPr>
          <w:u w:val="single"/>
        </w:rPr>
      </w:pPr>
      <w:bookmarkStart w:id="162" w:name="sc5k244"/>
      <w:bookmarkStart w:id="163" w:name="sc5k243"/>
      <w:bookmarkStart w:id="164" w:name="sc5k242"/>
      <w:bookmarkStart w:id="165" w:name="_1220901148"/>
      <w:bookmarkStart w:id="166" w:name="sc5k241"/>
      <w:bookmarkStart w:id="167" w:name="_1220902628"/>
      <w:bookmarkStart w:id="168" w:name="sc5k240"/>
      <w:bookmarkStart w:id="169" w:name="_1220903301"/>
      <w:bookmarkStart w:id="170" w:name="sc5k239"/>
      <w:bookmarkStart w:id="171" w:name="_1220909449"/>
      <w:bookmarkStart w:id="172" w:name="sc5k238"/>
      <w:bookmarkStart w:id="173" w:name="_1233948889"/>
      <w:bookmarkStart w:id="174" w:name="sc5k237"/>
      <w:bookmarkStart w:id="175" w:name="_1233949527"/>
      <w:bookmarkStart w:id="176" w:name="sc5k236"/>
      <w:bookmarkStart w:id="177" w:name="sc5k23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41D163A" w14:textId="77777777" w:rsidR="005B6E96" w:rsidRDefault="005B6E96">
      <w:pPr>
        <w:pStyle w:val="BodyText"/>
        <w:ind w:left="1080"/>
      </w:pPr>
      <w:r>
        <w:rPr>
          <w:u w:val="single"/>
        </w:rPr>
        <w:t>Analysis</w:t>
      </w:r>
      <w:r>
        <w:t xml:space="preserve"> </w:t>
      </w:r>
    </w:p>
    <w:p w14:paraId="6AEA5FC5" w14:textId="77777777" w:rsidR="005B6E96" w:rsidRDefault="005B6E96">
      <w:pPr>
        <w:pStyle w:val="BodyText"/>
        <w:ind w:left="1080"/>
      </w:pPr>
      <w:r>
        <w:t>What do the numbers mean? Which are your most effective programs? Which need work? Which should be retired?</w:t>
      </w:r>
    </w:p>
    <w:p w14:paraId="3C690B51" w14:textId="77777777" w:rsidR="005B6E96" w:rsidRDefault="005B6E96">
      <w:pPr>
        <w:pStyle w:val="BodyText"/>
        <w:ind w:left="1080"/>
      </w:pPr>
    </w:p>
    <w:p w14:paraId="24E3FAEB" w14:textId="77777777" w:rsidR="005B6E96" w:rsidRDefault="005B6E96">
      <w:pPr>
        <w:pStyle w:val="BodyText"/>
        <w:rPr>
          <w:b/>
        </w:rPr>
      </w:pPr>
      <w:bookmarkStart w:id="178" w:name="sc5k296"/>
      <w:bookmarkStart w:id="179" w:name="sc5k295"/>
      <w:bookmarkStart w:id="180" w:name="sc5k294"/>
      <w:bookmarkStart w:id="181" w:name="sc5k262"/>
      <w:bookmarkStart w:id="182" w:name="sc5k261"/>
      <w:bookmarkStart w:id="183" w:name="sc5k248"/>
      <w:bookmarkStart w:id="184" w:name="sc5k247"/>
      <w:bookmarkStart w:id="185" w:name="sc5k246"/>
      <w:bookmarkStart w:id="186" w:name="sc5k245"/>
      <w:bookmarkEnd w:id="178"/>
      <w:bookmarkEnd w:id="179"/>
      <w:bookmarkEnd w:id="180"/>
      <w:bookmarkEnd w:id="181"/>
      <w:bookmarkEnd w:id="182"/>
      <w:bookmarkEnd w:id="183"/>
      <w:bookmarkEnd w:id="184"/>
      <w:bookmarkEnd w:id="185"/>
      <w:bookmarkEnd w:id="186"/>
      <w:r>
        <w:rPr>
          <w:b/>
        </w:rPr>
        <w:t xml:space="preserve">Development Tactics </w:t>
      </w:r>
    </w:p>
    <w:p w14:paraId="591DD0B4" w14:textId="77777777" w:rsidR="005B6E96" w:rsidRDefault="005B6E96">
      <w:pPr>
        <w:pStyle w:val="BodyText"/>
        <w:tabs>
          <w:tab w:val="left" w:pos="1414"/>
        </w:tabs>
        <w:ind w:left="1080"/>
      </w:pPr>
      <w:bookmarkStart w:id="187" w:name="sc5k299"/>
      <w:bookmarkStart w:id="188" w:name="sc5k298"/>
      <w:bookmarkStart w:id="189" w:name="sc5k297"/>
      <w:bookmarkEnd w:id="187"/>
      <w:bookmarkEnd w:id="188"/>
      <w:bookmarkEnd w:id="189"/>
      <w:r>
        <w:t xml:space="preserve">Annual giving </w:t>
      </w:r>
    </w:p>
    <w:p w14:paraId="67DC603B" w14:textId="77777777" w:rsidR="005B6E96" w:rsidRDefault="005B6E96">
      <w:pPr>
        <w:pStyle w:val="BodyText"/>
        <w:tabs>
          <w:tab w:val="left" w:pos="2121"/>
        </w:tabs>
        <w:ind w:left="1980"/>
      </w:pPr>
      <w:bookmarkStart w:id="190" w:name="sc5k302"/>
      <w:bookmarkStart w:id="191" w:name="sc5k301"/>
      <w:bookmarkStart w:id="192" w:name="sc5k300"/>
      <w:bookmarkEnd w:id="190"/>
      <w:bookmarkEnd w:id="191"/>
      <w:bookmarkEnd w:id="192"/>
      <w:r>
        <w:t xml:space="preserve">Events </w:t>
      </w:r>
    </w:p>
    <w:p w14:paraId="0C64A548" w14:textId="77777777" w:rsidR="005B6E96" w:rsidRDefault="005B6E96">
      <w:pPr>
        <w:pStyle w:val="BodyText"/>
        <w:tabs>
          <w:tab w:val="left" w:pos="2121"/>
        </w:tabs>
        <w:ind w:left="1980"/>
      </w:pPr>
      <w:bookmarkStart w:id="193" w:name="sc5k321"/>
      <w:bookmarkStart w:id="194" w:name="sc5k320"/>
      <w:bookmarkStart w:id="195" w:name="sc5k305"/>
      <w:bookmarkStart w:id="196" w:name="sc5k304"/>
      <w:bookmarkStart w:id="197" w:name="sc5k303"/>
      <w:bookmarkEnd w:id="193"/>
      <w:bookmarkEnd w:id="194"/>
      <w:bookmarkEnd w:id="195"/>
      <w:bookmarkEnd w:id="196"/>
      <w:bookmarkEnd w:id="197"/>
      <w:r>
        <w:t xml:space="preserve">Direct mail </w:t>
      </w:r>
    </w:p>
    <w:p w14:paraId="0C257993" w14:textId="77777777" w:rsidR="005B6E96" w:rsidRDefault="005B6E96">
      <w:pPr>
        <w:pStyle w:val="BodyText"/>
        <w:tabs>
          <w:tab w:val="left" w:pos="1414"/>
        </w:tabs>
        <w:ind w:left="1080"/>
      </w:pPr>
      <w:bookmarkStart w:id="198" w:name="sc5k330"/>
      <w:bookmarkStart w:id="199" w:name="sc5k329"/>
      <w:bookmarkStart w:id="200" w:name="sc5k328"/>
      <w:bookmarkStart w:id="201" w:name="sc5k327"/>
      <w:bookmarkStart w:id="202" w:name="sc5k324"/>
      <w:bookmarkStart w:id="203" w:name="sc5k323"/>
      <w:bookmarkStart w:id="204" w:name="sc5k322"/>
      <w:bookmarkEnd w:id="198"/>
      <w:bookmarkEnd w:id="199"/>
      <w:bookmarkEnd w:id="200"/>
      <w:bookmarkEnd w:id="201"/>
      <w:bookmarkEnd w:id="202"/>
      <w:bookmarkEnd w:id="203"/>
      <w:bookmarkEnd w:id="204"/>
      <w:r>
        <w:t xml:space="preserve">Major gifts and planned </w:t>
      </w:r>
      <w:proofErr w:type="gramStart"/>
      <w:r>
        <w:t>giving</w:t>
      </w:r>
      <w:proofErr w:type="gramEnd"/>
      <w:r>
        <w:t xml:space="preserve"> </w:t>
      </w:r>
    </w:p>
    <w:p w14:paraId="14B5BBA5" w14:textId="77777777" w:rsidR="005B6E96" w:rsidRDefault="005B6E96">
      <w:pPr>
        <w:pStyle w:val="BodyText"/>
        <w:tabs>
          <w:tab w:val="left" w:pos="1414"/>
        </w:tabs>
        <w:ind w:left="1080"/>
      </w:pPr>
      <w:bookmarkStart w:id="205" w:name="sc5k342"/>
      <w:bookmarkStart w:id="206" w:name="sc5k341"/>
      <w:bookmarkStart w:id="207" w:name="sc5k333"/>
      <w:bookmarkStart w:id="208" w:name="sc5k332"/>
      <w:bookmarkStart w:id="209" w:name="sc5k331"/>
      <w:bookmarkEnd w:id="205"/>
      <w:bookmarkEnd w:id="206"/>
      <w:bookmarkEnd w:id="207"/>
      <w:bookmarkEnd w:id="208"/>
      <w:bookmarkEnd w:id="209"/>
      <w:r>
        <w:t xml:space="preserve">Corporate Giving </w:t>
      </w:r>
    </w:p>
    <w:p w14:paraId="1AEC681C" w14:textId="77777777" w:rsidR="005B6E96" w:rsidRDefault="005B6E96">
      <w:pPr>
        <w:pStyle w:val="BodyText"/>
        <w:tabs>
          <w:tab w:val="left" w:pos="1414"/>
        </w:tabs>
        <w:ind w:left="1080"/>
      </w:pPr>
      <w:bookmarkStart w:id="210" w:name="sc5k344"/>
      <w:bookmarkStart w:id="211" w:name="sc5k343"/>
      <w:bookmarkEnd w:id="210"/>
      <w:bookmarkEnd w:id="211"/>
      <w:r>
        <w:t xml:space="preserve">Non-traditional revenue </w:t>
      </w:r>
    </w:p>
    <w:p w14:paraId="7A62B25D" w14:textId="7FF6B457" w:rsidR="005B6E96" w:rsidRDefault="005B6E96">
      <w:pPr>
        <w:pStyle w:val="BodyText"/>
        <w:tabs>
          <w:tab w:val="left" w:pos="1414"/>
        </w:tabs>
        <w:ind w:left="1080"/>
      </w:pPr>
      <w:bookmarkStart w:id="212" w:name="sc5k351"/>
      <w:bookmarkStart w:id="213" w:name="sc5k350"/>
      <w:bookmarkStart w:id="214" w:name="sc5k347"/>
      <w:bookmarkStart w:id="215" w:name="sc5k346"/>
      <w:bookmarkStart w:id="216" w:name="sc5k345"/>
      <w:bookmarkEnd w:id="212"/>
      <w:bookmarkEnd w:id="213"/>
      <w:bookmarkEnd w:id="214"/>
      <w:bookmarkEnd w:id="215"/>
      <w:bookmarkEnd w:id="216"/>
      <w:r>
        <w:t>Foundation/</w:t>
      </w:r>
      <w:r w:rsidR="00C14370">
        <w:t>g</w:t>
      </w:r>
      <w:r>
        <w:t xml:space="preserve">rants </w:t>
      </w:r>
    </w:p>
    <w:p w14:paraId="3761A2D4" w14:textId="77777777" w:rsidR="005B6E96" w:rsidRDefault="005B6E96">
      <w:pPr>
        <w:pStyle w:val="BodyText"/>
        <w:tabs>
          <w:tab w:val="left" w:pos="1414"/>
        </w:tabs>
        <w:ind w:left="1080"/>
      </w:pPr>
      <w:bookmarkStart w:id="217" w:name="sc5k353"/>
      <w:bookmarkStart w:id="218" w:name="sc5k352"/>
      <w:bookmarkEnd w:id="217"/>
      <w:bookmarkEnd w:id="218"/>
      <w:r>
        <w:t xml:space="preserve">In-kind contributions </w:t>
      </w:r>
    </w:p>
    <w:p w14:paraId="37B08166" w14:textId="77777777" w:rsidR="005B6E96" w:rsidRDefault="005B6E96">
      <w:pPr>
        <w:pStyle w:val="BodyText"/>
        <w:ind w:left="360"/>
      </w:pPr>
      <w:bookmarkStart w:id="219" w:name="sc5k356"/>
      <w:bookmarkStart w:id="220" w:name="OLE_LINK1"/>
      <w:bookmarkStart w:id="221" w:name="sc5k355"/>
      <w:bookmarkStart w:id="222" w:name="sc5k354"/>
      <w:bookmarkEnd w:id="219"/>
      <w:bookmarkEnd w:id="220"/>
      <w:bookmarkEnd w:id="221"/>
      <w:bookmarkEnd w:id="222"/>
    </w:p>
    <w:p w14:paraId="0960EC7E" w14:textId="77777777" w:rsidR="005B6E96" w:rsidRDefault="005B6E96">
      <w:pPr>
        <w:pStyle w:val="BodyText"/>
        <w:rPr>
          <w:b/>
        </w:rPr>
      </w:pPr>
      <w:bookmarkStart w:id="223" w:name="sc5k359"/>
      <w:bookmarkStart w:id="224" w:name="sc5k358"/>
      <w:bookmarkStart w:id="225" w:name="sc5k357"/>
      <w:bookmarkEnd w:id="223"/>
      <w:bookmarkEnd w:id="224"/>
      <w:bookmarkEnd w:id="225"/>
      <w:r>
        <w:rPr>
          <w:b/>
        </w:rPr>
        <w:t xml:space="preserve">Timeline </w:t>
      </w:r>
    </w:p>
    <w:p w14:paraId="665D475B" w14:textId="35EDCE36" w:rsidR="005B6E96" w:rsidRDefault="005B6E96">
      <w:pPr>
        <w:pStyle w:val="BodyText"/>
        <w:tabs>
          <w:tab w:val="left" w:pos="1414"/>
        </w:tabs>
        <w:ind w:left="1080"/>
      </w:pPr>
      <w:bookmarkStart w:id="226" w:name="sc5k362"/>
      <w:bookmarkStart w:id="227" w:name="sc5k361"/>
      <w:bookmarkStart w:id="228" w:name="sc5k360"/>
      <w:bookmarkEnd w:id="226"/>
      <w:bookmarkEnd w:id="227"/>
      <w:bookmarkEnd w:id="228"/>
      <w:r>
        <w:t>Short-term (12 months, month</w:t>
      </w:r>
      <w:r w:rsidR="00C14370">
        <w:t>-</w:t>
      </w:r>
      <w:r>
        <w:t>by</w:t>
      </w:r>
      <w:r w:rsidR="00C14370">
        <w:t>-</w:t>
      </w:r>
      <w:r>
        <w:t>month tasks)</w:t>
      </w:r>
    </w:p>
    <w:p w14:paraId="238766FF" w14:textId="77777777" w:rsidR="005B6E96" w:rsidRDefault="005B6E96">
      <w:pPr>
        <w:pStyle w:val="BodyText"/>
        <w:tabs>
          <w:tab w:val="left" w:pos="1414"/>
        </w:tabs>
        <w:ind w:left="1080"/>
      </w:pPr>
      <w:bookmarkStart w:id="229" w:name="sc5k487"/>
      <w:bookmarkStart w:id="230" w:name="sc5k486"/>
      <w:bookmarkStart w:id="231" w:name="sc5k365"/>
      <w:bookmarkStart w:id="232" w:name="sc5k364"/>
      <w:bookmarkStart w:id="233" w:name="sc5k363"/>
      <w:bookmarkEnd w:id="229"/>
      <w:bookmarkEnd w:id="230"/>
      <w:bookmarkEnd w:id="231"/>
      <w:bookmarkEnd w:id="232"/>
      <w:bookmarkEnd w:id="233"/>
      <w:r>
        <w:t xml:space="preserve">Mid-term (next year) </w:t>
      </w:r>
    </w:p>
    <w:p w14:paraId="1C86FE8F" w14:textId="77777777" w:rsidR="005B6E96" w:rsidRDefault="005B6E96">
      <w:pPr>
        <w:pStyle w:val="BodyText"/>
        <w:tabs>
          <w:tab w:val="left" w:pos="1414"/>
        </w:tabs>
        <w:ind w:left="1080"/>
      </w:pPr>
      <w:bookmarkStart w:id="234" w:name="sc5k507"/>
      <w:bookmarkStart w:id="235" w:name="sc5k506"/>
      <w:bookmarkStart w:id="236" w:name="sc5k490"/>
      <w:bookmarkStart w:id="237" w:name="sc5k489"/>
      <w:bookmarkStart w:id="238" w:name="sc5k488"/>
      <w:bookmarkEnd w:id="234"/>
      <w:bookmarkEnd w:id="235"/>
      <w:bookmarkEnd w:id="236"/>
      <w:bookmarkEnd w:id="237"/>
      <w:bookmarkEnd w:id="238"/>
      <w:r>
        <w:t xml:space="preserve">Long-term (year after that) </w:t>
      </w:r>
    </w:p>
    <w:p w14:paraId="01E07717" w14:textId="77777777" w:rsidR="005B6E96" w:rsidRDefault="005B6E96">
      <w:pPr>
        <w:pStyle w:val="BodyText"/>
        <w:ind w:left="424"/>
      </w:pPr>
      <w:bookmarkStart w:id="239" w:name="sc5k561"/>
      <w:bookmarkStart w:id="240" w:name="sc5k560"/>
      <w:bookmarkStart w:id="241" w:name="sc5k559"/>
      <w:bookmarkStart w:id="242" w:name="sc5k556"/>
      <w:bookmarkStart w:id="243" w:name="sc5k555"/>
      <w:bookmarkStart w:id="244" w:name="sc5k554"/>
      <w:bookmarkStart w:id="245" w:name="sc5k510"/>
      <w:bookmarkStart w:id="246" w:name="sc5k509"/>
      <w:bookmarkStart w:id="247" w:name="sc5k508"/>
      <w:bookmarkEnd w:id="239"/>
      <w:bookmarkEnd w:id="240"/>
      <w:bookmarkEnd w:id="241"/>
      <w:bookmarkEnd w:id="242"/>
      <w:bookmarkEnd w:id="243"/>
      <w:bookmarkEnd w:id="244"/>
      <w:bookmarkEnd w:id="245"/>
      <w:bookmarkEnd w:id="246"/>
      <w:bookmarkEnd w:id="247"/>
    </w:p>
    <w:p w14:paraId="1B45573E" w14:textId="77777777" w:rsidR="005B6E96" w:rsidRDefault="005B6E96">
      <w:pPr>
        <w:pStyle w:val="BodyText"/>
        <w:rPr>
          <w:b/>
        </w:rPr>
      </w:pPr>
      <w:r>
        <w:rPr>
          <w:b/>
        </w:rPr>
        <w:t xml:space="preserve">Financial Projections </w:t>
      </w:r>
    </w:p>
    <w:p w14:paraId="4E30AD9B" w14:textId="77777777" w:rsidR="005B6E96" w:rsidRDefault="005B6E96">
      <w:pPr>
        <w:pStyle w:val="BodyText"/>
      </w:pPr>
      <w:r>
        <w:t>Insert your budget projections for the first year here.</w:t>
      </w:r>
      <w:bookmarkStart w:id="248" w:name="_1220906222"/>
      <w:bookmarkStart w:id="249" w:name="sc5k563"/>
      <w:bookmarkStart w:id="250" w:name="sc5k562"/>
      <w:bookmarkEnd w:id="248"/>
      <w:bookmarkEnd w:id="249"/>
      <w:bookmarkEnd w:id="250"/>
    </w:p>
    <w:p w14:paraId="3C80FA1C" w14:textId="77777777" w:rsidR="005B6E96" w:rsidRDefault="005B6E96">
      <w:pPr>
        <w:pStyle w:val="BodyText"/>
      </w:pPr>
    </w:p>
    <w:p w14:paraId="3B07E61B" w14:textId="77777777" w:rsidR="005B6E96" w:rsidRDefault="005B6E96">
      <w:pPr>
        <w:pStyle w:val="BodyText"/>
        <w:rPr>
          <w:b/>
        </w:rPr>
      </w:pPr>
      <w:r>
        <w:rPr>
          <w:b/>
        </w:rPr>
        <w:t>Additional Resources Needed</w:t>
      </w:r>
    </w:p>
    <w:p w14:paraId="39135CCC" w14:textId="77777777" w:rsidR="005B6E96" w:rsidRDefault="005B6E96">
      <w:pPr>
        <w:pStyle w:val="BodyText"/>
      </w:pPr>
      <w:r>
        <w:t>Insert additional staff, budget, etc.</w:t>
      </w:r>
      <w:r w:rsidR="00C14370">
        <w:t>,</w:t>
      </w:r>
      <w:r>
        <w:t xml:space="preserve"> that may be needed to implement your plan.</w:t>
      </w:r>
    </w:p>
    <w:sectPr w:rsidR="005B6E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CCD4E" w14:textId="77777777" w:rsidR="0020240B" w:rsidRDefault="0020240B" w:rsidP="008744CB">
      <w:pPr>
        <w:spacing w:before="0" w:after="0"/>
      </w:pPr>
      <w:r>
        <w:separator/>
      </w:r>
    </w:p>
  </w:endnote>
  <w:endnote w:type="continuationSeparator" w:id="0">
    <w:p w14:paraId="5429BBC4" w14:textId="77777777" w:rsidR="0020240B" w:rsidRDefault="0020240B" w:rsidP="00874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A68D" w14:textId="77777777" w:rsidR="008744CB" w:rsidRDefault="00874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4556" w14:textId="144A00E0" w:rsidR="008744CB" w:rsidRDefault="008744CB">
    <w:pPr>
      <w:pStyle w:val="Footer"/>
    </w:pPr>
    <w:r>
      <w:t xml:space="preserve">Source:  </w:t>
    </w:r>
    <w:hyperlink r:id="rId1" w:history="1">
      <w:r w:rsidR="00162185" w:rsidRPr="003E7E92">
        <w:rPr>
          <w:rStyle w:val="Hyperlink"/>
        </w:rPr>
        <w:t>https://www.goalbusters.net/free-stuff.html</w:t>
      </w:r>
    </w:hyperlink>
    <w:r w:rsidR="0016218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00F1" w14:textId="77777777" w:rsidR="008744CB" w:rsidRDefault="0087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09CC" w14:textId="77777777" w:rsidR="0020240B" w:rsidRDefault="0020240B" w:rsidP="008744CB">
      <w:pPr>
        <w:spacing w:before="0" w:after="0"/>
      </w:pPr>
      <w:r>
        <w:separator/>
      </w:r>
    </w:p>
  </w:footnote>
  <w:footnote w:type="continuationSeparator" w:id="0">
    <w:p w14:paraId="259395C3" w14:textId="77777777" w:rsidR="0020240B" w:rsidRDefault="0020240B" w:rsidP="008744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2673" w14:textId="77777777" w:rsidR="008744CB" w:rsidRDefault="0087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2F09" w14:textId="77777777" w:rsidR="008744CB" w:rsidRDefault="0087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3D35" w14:textId="77777777" w:rsidR="008744CB" w:rsidRDefault="0087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A1"/>
    <w:rsid w:val="000539C6"/>
    <w:rsid w:val="00162185"/>
    <w:rsid w:val="00190CBD"/>
    <w:rsid w:val="0020240B"/>
    <w:rsid w:val="003C046E"/>
    <w:rsid w:val="00412CDE"/>
    <w:rsid w:val="005B6E96"/>
    <w:rsid w:val="008467D8"/>
    <w:rsid w:val="008744CB"/>
    <w:rsid w:val="009926F7"/>
    <w:rsid w:val="00AC67A1"/>
    <w:rsid w:val="00C1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CE9FFF"/>
  <w15:chartTrackingRefBased/>
  <w15:docId w15:val="{48B6F302-46F6-47BF-BC56-DF8E58C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before="0" w:after="0"/>
      <w:ind w:left="0" w:right="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04"/>
        <w:tab w:val="right" w:pos="9723"/>
      </w:tabs>
    </w:pPr>
  </w:style>
  <w:style w:type="paragraph" w:styleId="Footer">
    <w:name w:val="footer"/>
    <w:basedOn w:val="Normal"/>
    <w:pPr>
      <w:suppressLineNumbers/>
      <w:tabs>
        <w:tab w:val="center" w:pos="4904"/>
        <w:tab w:val="right" w:pos="9723"/>
      </w:tabs>
    </w:pPr>
  </w:style>
  <w:style w:type="paragraph" w:customStyle="1" w:styleId="TableContents">
    <w:name w:val="Table Contents"/>
    <w:basedOn w:val="BodyText"/>
  </w:style>
  <w:style w:type="paragraph" w:styleId="EnvelopeReturn">
    <w:name w:val="envelope return"/>
    <w:basedOn w:val="Normal"/>
    <w:pPr>
      <w:spacing w:before="0" w:after="0"/>
    </w:pPr>
    <w:rPr>
      <w:i/>
    </w:r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BalloonText">
    <w:name w:val="Balloon Text"/>
    <w:basedOn w:val="Normal"/>
    <w:link w:val="BalloonTextChar"/>
    <w:uiPriority w:val="99"/>
    <w:semiHidden/>
    <w:unhideWhenUsed/>
    <w:rsid w:val="00C14370"/>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C14370"/>
    <w:rPr>
      <w:rFonts w:ascii="Segoe UI" w:hAnsi="Segoe UI" w:cs="Segoe UI"/>
      <w:sz w:val="18"/>
      <w:szCs w:val="18"/>
    </w:rPr>
  </w:style>
  <w:style w:type="character" w:styleId="UnresolvedMention">
    <w:name w:val="Unresolved Mention"/>
    <w:basedOn w:val="DefaultParagraphFont"/>
    <w:uiPriority w:val="99"/>
    <w:semiHidden/>
    <w:unhideWhenUsed/>
    <w:rsid w:val="0016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goalbusters.net/free-stu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E315B7EEC534BA0F646B0EBAE9DF6" ma:contentTypeVersion="4" ma:contentTypeDescription="Create a new document." ma:contentTypeScope="" ma:versionID="a02d4a6e01d67e4cd5ba18e1461a49da">
  <xsd:schema xmlns:xsd="http://www.w3.org/2001/XMLSchema" xmlns:xs="http://www.w3.org/2001/XMLSchema" xmlns:p="http://schemas.microsoft.com/office/2006/metadata/properties" xmlns:ns2="a55f9af6-76b7-4f46-8289-a1edbff759a1" targetNamespace="http://schemas.microsoft.com/office/2006/metadata/properties" ma:root="true" ma:fieldsID="c289daeb1477c70206bba3fed8f3bfc9" ns2:_="">
    <xsd:import namespace="a55f9af6-76b7-4f46-8289-a1edbff75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f9af6-76b7-4f46-8289-a1edbff7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5FB53-AF68-4B8D-B8D3-5000DFEFE43A}">
  <ds:schemaRefs>
    <ds:schemaRef ds:uri="http://schemas.microsoft.com/sharepoint/v3/contenttype/forms"/>
  </ds:schemaRefs>
</ds:datastoreItem>
</file>

<file path=customXml/itemProps2.xml><?xml version="1.0" encoding="utf-8"?>
<ds:datastoreItem xmlns:ds="http://schemas.openxmlformats.org/officeDocument/2006/customXml" ds:itemID="{DEFCF62C-C5E4-4C40-AE22-D6937C1E5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25179-14B0-4C33-94D7-DE706E3D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f9af6-76b7-4f46-8289-a1edbff7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Development Plan Template</vt:lpstr>
    </vt:vector>
  </TitlesOfParts>
  <Company>ICF</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 Template</dc:title>
  <dc:subject/>
  <dc:creator>Alice L. Ferris, CFRE</dc:creator>
  <cp:keywords/>
  <dc:description>Developed by GoalBusters LLC
www.goalbusters.net</dc:description>
  <cp:lastModifiedBy>Gibbes, Laney</cp:lastModifiedBy>
  <cp:revision>2</cp:revision>
  <cp:lastPrinted>2113-01-01T05:00:00Z</cp:lastPrinted>
  <dcterms:created xsi:type="dcterms:W3CDTF">2020-09-18T14:59:00Z</dcterms:created>
  <dcterms:modified xsi:type="dcterms:W3CDTF">2020-09-18T14:59:00Z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0x010100427E315B7EEC534BA0F646B0EBAE9DF6</vt:lpwstr>
  </property>
</Properties>
</file>