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AEB" w:rsidRDefault="0066263B" w:rsidP="0068058C">
      <w:pPr>
        <w:spacing w:after="0" w:line="240" w:lineRule="auto"/>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 xml:space="preserve">TAD </w:t>
      </w:r>
      <w:r w:rsidR="0021541B">
        <w:rPr>
          <w:rFonts w:ascii="Times New Roman" w:hAnsi="Times New Roman" w:cs="Times New Roman"/>
          <w:b/>
          <w:sz w:val="23"/>
          <w:szCs w:val="23"/>
        </w:rPr>
        <w:t>Pre-Trial Diversion</w:t>
      </w:r>
      <w:r w:rsidR="00A64B27" w:rsidRPr="00A64B27">
        <w:rPr>
          <w:rFonts w:ascii="Times New Roman" w:hAnsi="Times New Roman" w:cs="Times New Roman"/>
          <w:b/>
          <w:sz w:val="23"/>
          <w:szCs w:val="23"/>
        </w:rPr>
        <w:t xml:space="preserve"> Project </w:t>
      </w:r>
      <w:r w:rsidR="00085FB6">
        <w:rPr>
          <w:rFonts w:ascii="Times New Roman" w:hAnsi="Times New Roman" w:cs="Times New Roman"/>
          <w:b/>
          <w:sz w:val="23"/>
          <w:szCs w:val="23"/>
        </w:rPr>
        <w:t>Design</w:t>
      </w:r>
      <w:r w:rsidR="00A64B27" w:rsidRPr="00A64B27">
        <w:rPr>
          <w:rFonts w:ascii="Times New Roman" w:hAnsi="Times New Roman" w:cs="Times New Roman"/>
          <w:b/>
          <w:sz w:val="23"/>
          <w:szCs w:val="23"/>
        </w:rPr>
        <w:t xml:space="preserve"> Table</w:t>
      </w:r>
    </w:p>
    <w:p w:rsidR="0068058C" w:rsidRDefault="0068058C" w:rsidP="0068058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 xml:space="preserve">Category </w:t>
      </w:r>
      <w:r w:rsidR="002174FD">
        <w:rPr>
          <w:rFonts w:ascii="Times New Roman" w:hAnsi="Times New Roman" w:cs="Times New Roman"/>
          <w:b/>
          <w:sz w:val="23"/>
          <w:szCs w:val="23"/>
        </w:rPr>
        <w:t>1</w:t>
      </w:r>
      <w:r w:rsidR="00521485">
        <w:rPr>
          <w:rFonts w:ascii="Times New Roman" w:hAnsi="Times New Roman" w:cs="Times New Roman"/>
          <w:b/>
          <w:sz w:val="23"/>
          <w:szCs w:val="23"/>
        </w:rPr>
        <w:t xml:space="preserve">: </w:t>
      </w:r>
      <w:r w:rsidR="002174FD">
        <w:rPr>
          <w:rFonts w:ascii="Times New Roman" w:hAnsi="Times New Roman" w:cs="Times New Roman"/>
          <w:b/>
          <w:sz w:val="23"/>
          <w:szCs w:val="23"/>
        </w:rPr>
        <w:t xml:space="preserve">Planning &amp; </w:t>
      </w:r>
      <w:r w:rsidR="00521485">
        <w:rPr>
          <w:rFonts w:ascii="Times New Roman" w:hAnsi="Times New Roman" w:cs="Times New Roman"/>
          <w:b/>
          <w:sz w:val="23"/>
          <w:szCs w:val="23"/>
        </w:rPr>
        <w:t>Implementation</w:t>
      </w:r>
    </w:p>
    <w:p w:rsidR="00A30800" w:rsidRDefault="00A30800" w:rsidP="0068058C">
      <w:pPr>
        <w:spacing w:after="0" w:line="240" w:lineRule="auto"/>
        <w:jc w:val="center"/>
        <w:rPr>
          <w:rFonts w:ascii="Times New Roman" w:hAnsi="Times New Roman" w:cs="Times New Roman"/>
          <w:b/>
          <w:sz w:val="23"/>
          <w:szCs w:val="23"/>
        </w:rPr>
      </w:pPr>
    </w:p>
    <w:p w:rsidR="00A30800" w:rsidRDefault="00A30800" w:rsidP="00A30800">
      <w:pPr>
        <w:spacing w:after="0" w:line="240" w:lineRule="auto"/>
        <w:rPr>
          <w:rFonts w:ascii="Times New Roman" w:hAnsi="Times New Roman" w:cs="Times New Roman"/>
          <w:b/>
          <w:sz w:val="23"/>
          <w:szCs w:val="23"/>
        </w:rPr>
      </w:pPr>
      <w:r>
        <w:rPr>
          <w:rFonts w:ascii="Times New Roman" w:hAnsi="Times New Roman" w:cs="Times New Roman"/>
          <w:b/>
          <w:sz w:val="23"/>
          <w:szCs w:val="23"/>
        </w:rPr>
        <w:t>County: _____________________________________</w:t>
      </w:r>
    </w:p>
    <w:p w:rsidR="00A30800" w:rsidRDefault="00A30800" w:rsidP="00A30800">
      <w:pPr>
        <w:spacing w:after="0" w:line="240" w:lineRule="auto"/>
        <w:rPr>
          <w:rFonts w:ascii="Times New Roman" w:hAnsi="Times New Roman" w:cs="Times New Roman"/>
          <w:b/>
          <w:sz w:val="23"/>
          <w:szCs w:val="23"/>
        </w:rPr>
      </w:pPr>
    </w:p>
    <w:p w:rsidR="00A30800" w:rsidRDefault="00A30800" w:rsidP="00A30800">
      <w:pPr>
        <w:spacing w:after="0" w:line="240" w:lineRule="auto"/>
        <w:rPr>
          <w:rFonts w:ascii="Times New Roman" w:hAnsi="Times New Roman" w:cs="Times New Roman"/>
          <w:b/>
          <w:sz w:val="23"/>
          <w:szCs w:val="23"/>
        </w:rPr>
      </w:pPr>
      <w:r>
        <w:rPr>
          <w:rFonts w:ascii="Times New Roman" w:hAnsi="Times New Roman" w:cs="Times New Roman"/>
          <w:b/>
          <w:sz w:val="23"/>
          <w:szCs w:val="23"/>
        </w:rPr>
        <w:t>Program: ____________________________________</w:t>
      </w:r>
    </w:p>
    <w:p w:rsidR="00A30800" w:rsidRDefault="00A30800" w:rsidP="0068058C">
      <w:pPr>
        <w:spacing w:after="0" w:line="240" w:lineRule="auto"/>
        <w:jc w:val="center"/>
        <w:rPr>
          <w:rFonts w:ascii="Times New Roman" w:hAnsi="Times New Roman" w:cs="Times New Roman"/>
          <w:b/>
          <w:sz w:val="23"/>
          <w:szCs w:val="23"/>
        </w:rPr>
      </w:pPr>
    </w:p>
    <w:p w:rsidR="0068058C" w:rsidRDefault="0068058C" w:rsidP="0068058C">
      <w:pPr>
        <w:spacing w:after="0" w:line="240" w:lineRule="auto"/>
        <w:jc w:val="center"/>
        <w:rPr>
          <w:rFonts w:ascii="Times New Roman" w:hAnsi="Times New Roman" w:cs="Times New Roman"/>
          <w:b/>
          <w:sz w:val="23"/>
          <w:szCs w:val="23"/>
        </w:rPr>
      </w:pPr>
    </w:p>
    <w:p w:rsidR="0068058C" w:rsidRDefault="00085FB6" w:rsidP="00D35E91">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Where applicable, indicate how elements of the program </w:t>
      </w:r>
      <w:r w:rsidR="0066263B">
        <w:rPr>
          <w:rFonts w:ascii="Times New Roman" w:hAnsi="Times New Roman" w:cs="Times New Roman"/>
          <w:sz w:val="23"/>
          <w:szCs w:val="23"/>
        </w:rPr>
        <w:t>are supported by evidence-based practices or are based on</w:t>
      </w:r>
      <w:r>
        <w:rPr>
          <w:rFonts w:ascii="Times New Roman" w:hAnsi="Times New Roman" w:cs="Times New Roman"/>
          <w:sz w:val="23"/>
          <w:szCs w:val="23"/>
        </w:rPr>
        <w:t xml:space="preserve"> </w:t>
      </w:r>
      <w:r w:rsidR="0068058C" w:rsidRPr="0068058C">
        <w:rPr>
          <w:rFonts w:ascii="Times New Roman" w:hAnsi="Times New Roman" w:cs="Times New Roman"/>
          <w:sz w:val="23"/>
          <w:szCs w:val="23"/>
        </w:rPr>
        <w:t>the Performance Standards for Pretrial Release and Diversion or similar guidelines.</w:t>
      </w:r>
    </w:p>
    <w:p w:rsidR="007A4646" w:rsidRDefault="007A4646" w:rsidP="00D35E91">
      <w:pPr>
        <w:spacing w:after="0" w:line="240" w:lineRule="auto"/>
        <w:rPr>
          <w:rFonts w:ascii="Times New Roman" w:hAnsi="Times New Roman" w:cs="Times New Roman"/>
          <w:sz w:val="23"/>
          <w:szCs w:val="23"/>
        </w:rPr>
      </w:pPr>
    </w:p>
    <w:p w:rsidR="00085FB6" w:rsidRDefault="00085FB6" w:rsidP="00085FB6">
      <w:pPr>
        <w:spacing w:after="0" w:line="240" w:lineRule="auto"/>
        <w:rPr>
          <w:rFonts w:ascii="Times New Roman" w:hAnsi="Times New Roman" w:cs="Times New Roman"/>
          <w:b/>
          <w:sz w:val="23"/>
          <w:szCs w:val="23"/>
        </w:rPr>
      </w:pPr>
      <w:r>
        <w:rPr>
          <w:rFonts w:ascii="Times New Roman" w:hAnsi="Times New Roman" w:cs="Times New Roman"/>
          <w:b/>
          <w:sz w:val="23"/>
          <w:szCs w:val="23"/>
        </w:rPr>
        <w:t>Note: Planning and Implementation projects should indicate which of the following areas will be further explored or addressed during the planning phase.</w:t>
      </w:r>
    </w:p>
    <w:tbl>
      <w:tblPr>
        <w:tblStyle w:val="TableGrid"/>
        <w:tblW w:w="0" w:type="auto"/>
        <w:tblLook w:val="04A0" w:firstRow="1" w:lastRow="0" w:firstColumn="1" w:lastColumn="0" w:noHBand="0" w:noVBand="1"/>
      </w:tblPr>
      <w:tblGrid>
        <w:gridCol w:w="1998"/>
        <w:gridCol w:w="5040"/>
        <w:gridCol w:w="3600"/>
      </w:tblGrid>
      <w:tr w:rsidR="00F33E2D" w:rsidRPr="00281E4F" w:rsidTr="0068058C">
        <w:tc>
          <w:tcPr>
            <w:tcW w:w="1998" w:type="dxa"/>
            <w:shd w:val="clear" w:color="auto" w:fill="D9D9D9" w:themeFill="background1" w:themeFillShade="D9"/>
          </w:tcPr>
          <w:p w:rsidR="00F33E2D" w:rsidRPr="00281E4F" w:rsidRDefault="00F33E2D" w:rsidP="00762934">
            <w:pPr>
              <w:rPr>
                <w:b/>
                <w:sz w:val="23"/>
                <w:szCs w:val="23"/>
              </w:rPr>
            </w:pPr>
            <w:r w:rsidRPr="00281E4F">
              <w:rPr>
                <w:b/>
                <w:sz w:val="23"/>
                <w:szCs w:val="23"/>
              </w:rPr>
              <w:t xml:space="preserve">Topic </w:t>
            </w:r>
          </w:p>
        </w:tc>
        <w:tc>
          <w:tcPr>
            <w:tcW w:w="5040" w:type="dxa"/>
            <w:shd w:val="clear" w:color="auto" w:fill="D9D9D9" w:themeFill="background1" w:themeFillShade="D9"/>
          </w:tcPr>
          <w:p w:rsidR="00F33E2D" w:rsidRPr="00281E4F" w:rsidRDefault="00F33E2D" w:rsidP="00762934">
            <w:pPr>
              <w:rPr>
                <w:b/>
                <w:sz w:val="23"/>
                <w:szCs w:val="23"/>
              </w:rPr>
            </w:pPr>
            <w:r w:rsidRPr="00281E4F">
              <w:rPr>
                <w:b/>
                <w:sz w:val="23"/>
                <w:szCs w:val="23"/>
              </w:rPr>
              <w:t>Description</w:t>
            </w:r>
          </w:p>
        </w:tc>
        <w:tc>
          <w:tcPr>
            <w:tcW w:w="3600" w:type="dxa"/>
            <w:shd w:val="clear" w:color="auto" w:fill="D9D9D9" w:themeFill="background1" w:themeFillShade="D9"/>
          </w:tcPr>
          <w:p w:rsidR="00F33E2D" w:rsidRPr="00281E4F" w:rsidRDefault="00F33E2D" w:rsidP="00762934">
            <w:pPr>
              <w:rPr>
                <w:b/>
                <w:sz w:val="23"/>
                <w:szCs w:val="23"/>
              </w:rPr>
            </w:pPr>
            <w:r w:rsidRPr="00281E4F">
              <w:rPr>
                <w:b/>
                <w:sz w:val="23"/>
                <w:szCs w:val="23"/>
              </w:rPr>
              <w:t xml:space="preserve">Response/Explanation </w:t>
            </w:r>
          </w:p>
        </w:tc>
      </w:tr>
      <w:tr w:rsidR="00D35E91" w:rsidRPr="00281E4F" w:rsidTr="0068058C">
        <w:tc>
          <w:tcPr>
            <w:tcW w:w="1998" w:type="dxa"/>
          </w:tcPr>
          <w:p w:rsidR="00D35E91" w:rsidRPr="00281E4F" w:rsidRDefault="00D35E91" w:rsidP="00762934">
            <w:pPr>
              <w:rPr>
                <w:sz w:val="23"/>
                <w:szCs w:val="23"/>
              </w:rPr>
            </w:pPr>
            <w:r>
              <w:rPr>
                <w:sz w:val="23"/>
                <w:szCs w:val="23"/>
              </w:rPr>
              <w:t>CJCC</w:t>
            </w:r>
          </w:p>
        </w:tc>
        <w:tc>
          <w:tcPr>
            <w:tcW w:w="5040" w:type="dxa"/>
          </w:tcPr>
          <w:p w:rsidR="00D35E91" w:rsidRDefault="00F12F60" w:rsidP="008F2A87">
            <w:pPr>
              <w:rPr>
                <w:sz w:val="23"/>
                <w:szCs w:val="23"/>
              </w:rPr>
            </w:pPr>
            <w:r>
              <w:rPr>
                <w:sz w:val="23"/>
                <w:szCs w:val="23"/>
              </w:rPr>
              <w:t>Briefly explain</w:t>
            </w:r>
            <w:r w:rsidR="00D35E91">
              <w:rPr>
                <w:sz w:val="23"/>
                <w:szCs w:val="23"/>
              </w:rPr>
              <w:t xml:space="preserve"> the </w:t>
            </w:r>
            <w:r w:rsidR="007A4646">
              <w:rPr>
                <w:sz w:val="23"/>
                <w:szCs w:val="23"/>
              </w:rPr>
              <w:t xml:space="preserve">current status of establishing the </w:t>
            </w:r>
            <w:r w:rsidR="00D35E91">
              <w:rPr>
                <w:sz w:val="23"/>
                <w:szCs w:val="23"/>
              </w:rPr>
              <w:t>local Criminal Justice Coordinating Council (CJCC) or similar oversight bod</w:t>
            </w:r>
            <w:r>
              <w:rPr>
                <w:sz w:val="23"/>
                <w:szCs w:val="23"/>
              </w:rPr>
              <w:t>y.  Be specific on how the</w:t>
            </w:r>
            <w:r w:rsidR="007A4646">
              <w:rPr>
                <w:sz w:val="23"/>
                <w:szCs w:val="23"/>
              </w:rPr>
              <w:t xml:space="preserve"> CJCC</w:t>
            </w:r>
            <w:r>
              <w:rPr>
                <w:sz w:val="23"/>
                <w:szCs w:val="23"/>
              </w:rPr>
              <w:t xml:space="preserve"> </w:t>
            </w:r>
            <w:r w:rsidR="007A4646">
              <w:rPr>
                <w:sz w:val="23"/>
                <w:szCs w:val="23"/>
              </w:rPr>
              <w:t xml:space="preserve">does or is anticipated to </w:t>
            </w:r>
            <w:r w:rsidR="008F2A87">
              <w:rPr>
                <w:sz w:val="23"/>
                <w:szCs w:val="23"/>
              </w:rPr>
              <w:t>support the program being proposed.</w:t>
            </w:r>
          </w:p>
        </w:tc>
        <w:tc>
          <w:tcPr>
            <w:tcW w:w="3600" w:type="dxa"/>
          </w:tcPr>
          <w:p w:rsidR="00D35E91" w:rsidRPr="00281E4F" w:rsidRDefault="00D35E91" w:rsidP="00762934">
            <w:pPr>
              <w:rPr>
                <w:sz w:val="23"/>
                <w:szCs w:val="23"/>
              </w:rPr>
            </w:pPr>
          </w:p>
        </w:tc>
      </w:tr>
      <w:tr w:rsidR="00F33E2D" w:rsidRPr="00281E4F" w:rsidTr="0068058C">
        <w:tc>
          <w:tcPr>
            <w:tcW w:w="1998" w:type="dxa"/>
          </w:tcPr>
          <w:p w:rsidR="00F33E2D" w:rsidRPr="00281E4F" w:rsidRDefault="00F33E2D" w:rsidP="00762934">
            <w:pPr>
              <w:rPr>
                <w:sz w:val="23"/>
                <w:szCs w:val="23"/>
              </w:rPr>
            </w:pPr>
            <w:r w:rsidRPr="00281E4F">
              <w:rPr>
                <w:sz w:val="23"/>
                <w:szCs w:val="23"/>
              </w:rPr>
              <w:t>Structure of the program</w:t>
            </w:r>
          </w:p>
        </w:tc>
        <w:tc>
          <w:tcPr>
            <w:tcW w:w="5040" w:type="dxa"/>
          </w:tcPr>
          <w:p w:rsidR="00F33E2D" w:rsidRPr="00281E4F" w:rsidRDefault="0068058C" w:rsidP="00085FB6">
            <w:pPr>
              <w:rPr>
                <w:sz w:val="23"/>
                <w:szCs w:val="23"/>
              </w:rPr>
            </w:pPr>
            <w:r>
              <w:rPr>
                <w:sz w:val="23"/>
                <w:szCs w:val="23"/>
              </w:rPr>
              <w:t>Briefly d</w:t>
            </w:r>
            <w:r w:rsidR="00F33E2D" w:rsidRPr="00281E4F">
              <w:rPr>
                <w:sz w:val="23"/>
                <w:szCs w:val="23"/>
              </w:rPr>
              <w:t xml:space="preserve">escribe the </w:t>
            </w:r>
            <w:r w:rsidR="007A4646">
              <w:rPr>
                <w:sz w:val="23"/>
                <w:szCs w:val="23"/>
              </w:rPr>
              <w:t xml:space="preserve">planned </w:t>
            </w:r>
            <w:r w:rsidR="00F33E2D" w:rsidRPr="00281E4F">
              <w:rPr>
                <w:sz w:val="23"/>
                <w:szCs w:val="23"/>
              </w:rPr>
              <w:t>type and structure</w:t>
            </w:r>
            <w:r w:rsidR="00085FB6">
              <w:rPr>
                <w:sz w:val="23"/>
                <w:szCs w:val="23"/>
              </w:rPr>
              <w:t xml:space="preserve"> (pre- or post-charge, etc.) </w:t>
            </w:r>
            <w:r w:rsidR="00F33E2D" w:rsidRPr="00281E4F">
              <w:rPr>
                <w:sz w:val="23"/>
                <w:szCs w:val="23"/>
              </w:rPr>
              <w:t>of the pretrial diversion program</w:t>
            </w:r>
            <w:r w:rsidR="007A4646">
              <w:rPr>
                <w:sz w:val="23"/>
                <w:szCs w:val="23"/>
              </w:rPr>
              <w:t>.</w:t>
            </w:r>
            <w:r w:rsidR="00F33E2D" w:rsidRPr="00281E4F">
              <w:rPr>
                <w:sz w:val="23"/>
                <w:szCs w:val="23"/>
              </w:rPr>
              <w:t xml:space="preserve">   </w:t>
            </w:r>
          </w:p>
        </w:tc>
        <w:tc>
          <w:tcPr>
            <w:tcW w:w="3600" w:type="dxa"/>
          </w:tcPr>
          <w:p w:rsidR="00F33E2D" w:rsidRPr="00281E4F" w:rsidRDefault="00F33E2D"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Pr>
                <w:sz w:val="23"/>
                <w:szCs w:val="23"/>
              </w:rPr>
              <w:t>Team Members</w:t>
            </w:r>
          </w:p>
        </w:tc>
        <w:tc>
          <w:tcPr>
            <w:tcW w:w="5040" w:type="dxa"/>
          </w:tcPr>
          <w:p w:rsidR="00F12F60" w:rsidRPr="00281E4F" w:rsidRDefault="00F12F60" w:rsidP="0068058C">
            <w:pPr>
              <w:rPr>
                <w:sz w:val="23"/>
                <w:szCs w:val="23"/>
              </w:rPr>
            </w:pPr>
            <w:r>
              <w:rPr>
                <w:sz w:val="23"/>
                <w:szCs w:val="23"/>
              </w:rPr>
              <w:t>P</w:t>
            </w:r>
            <w:r w:rsidRPr="00281E4F">
              <w:rPr>
                <w:sz w:val="23"/>
                <w:szCs w:val="23"/>
              </w:rPr>
              <w:t xml:space="preserve">rovide a list of the titles or roles </w:t>
            </w:r>
            <w:r w:rsidR="007A4646">
              <w:rPr>
                <w:sz w:val="23"/>
                <w:szCs w:val="23"/>
              </w:rPr>
              <w:t xml:space="preserve">that are committed to being part </w:t>
            </w:r>
            <w:r w:rsidRPr="00281E4F">
              <w:rPr>
                <w:sz w:val="23"/>
                <w:szCs w:val="23"/>
              </w:rPr>
              <w:t>of the diversion program team (e.g. judge, coordinator, district attorney, etc.).</w:t>
            </w:r>
          </w:p>
        </w:tc>
        <w:tc>
          <w:tcPr>
            <w:tcW w:w="3600" w:type="dxa"/>
          </w:tcPr>
          <w:p w:rsidR="00F12F60" w:rsidRPr="00281E4F" w:rsidRDefault="00F12F60"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sidRPr="00281E4F">
              <w:rPr>
                <w:sz w:val="23"/>
                <w:szCs w:val="23"/>
              </w:rPr>
              <w:t>Referral process</w:t>
            </w:r>
          </w:p>
        </w:tc>
        <w:tc>
          <w:tcPr>
            <w:tcW w:w="5040" w:type="dxa"/>
          </w:tcPr>
          <w:p w:rsidR="00F12F60" w:rsidRPr="00281E4F" w:rsidRDefault="00F12F60" w:rsidP="00CE5F4E">
            <w:pPr>
              <w:rPr>
                <w:sz w:val="23"/>
                <w:szCs w:val="23"/>
              </w:rPr>
            </w:pPr>
            <w:r w:rsidRPr="00281E4F">
              <w:rPr>
                <w:sz w:val="23"/>
                <w:szCs w:val="23"/>
              </w:rPr>
              <w:t>Explain the</w:t>
            </w:r>
            <w:r w:rsidR="007A4646">
              <w:rPr>
                <w:sz w:val="23"/>
                <w:szCs w:val="23"/>
              </w:rPr>
              <w:t xml:space="preserve"> </w:t>
            </w:r>
            <w:r w:rsidR="00CE5F4E">
              <w:rPr>
                <w:sz w:val="23"/>
                <w:szCs w:val="23"/>
              </w:rPr>
              <w:t>anticipated</w:t>
            </w:r>
            <w:r w:rsidRPr="00281E4F">
              <w:rPr>
                <w:sz w:val="23"/>
                <w:szCs w:val="23"/>
              </w:rPr>
              <w:t xml:space="preserve"> referral process</w:t>
            </w:r>
            <w:r w:rsidR="00D52E62">
              <w:rPr>
                <w:sz w:val="23"/>
                <w:szCs w:val="23"/>
              </w:rPr>
              <w:t xml:space="preserve"> as it is currently planned,</w:t>
            </w:r>
            <w:r w:rsidRPr="00281E4F">
              <w:rPr>
                <w:sz w:val="23"/>
                <w:szCs w:val="23"/>
              </w:rPr>
              <w:t xml:space="preserve"> including at what point potential participants are referred to the program and who is allowed to make a referral.</w:t>
            </w:r>
          </w:p>
        </w:tc>
        <w:tc>
          <w:tcPr>
            <w:tcW w:w="3600" w:type="dxa"/>
          </w:tcPr>
          <w:p w:rsidR="00F12F60" w:rsidRPr="00281E4F" w:rsidRDefault="00F12F60"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sidRPr="00281E4F">
              <w:rPr>
                <w:sz w:val="23"/>
                <w:szCs w:val="23"/>
              </w:rPr>
              <w:t>Screening and assessment process</w:t>
            </w:r>
          </w:p>
        </w:tc>
        <w:tc>
          <w:tcPr>
            <w:tcW w:w="5040" w:type="dxa"/>
          </w:tcPr>
          <w:p w:rsidR="00F12F60" w:rsidRPr="00281E4F" w:rsidRDefault="007A4646" w:rsidP="007A4646">
            <w:pPr>
              <w:rPr>
                <w:sz w:val="23"/>
                <w:szCs w:val="23"/>
              </w:rPr>
            </w:pPr>
            <w:r>
              <w:rPr>
                <w:sz w:val="23"/>
                <w:szCs w:val="23"/>
              </w:rPr>
              <w:t xml:space="preserve">Explain how the </w:t>
            </w:r>
            <w:r w:rsidR="00F12F60" w:rsidRPr="00281E4F">
              <w:rPr>
                <w:sz w:val="23"/>
                <w:szCs w:val="23"/>
              </w:rPr>
              <w:t>process</w:t>
            </w:r>
            <w:r>
              <w:rPr>
                <w:sz w:val="23"/>
                <w:szCs w:val="23"/>
              </w:rPr>
              <w:t xml:space="preserve"> is expected to occur,</w:t>
            </w:r>
            <w:r w:rsidR="00F12F60" w:rsidRPr="00281E4F">
              <w:rPr>
                <w:sz w:val="23"/>
                <w:szCs w:val="23"/>
              </w:rPr>
              <w:t xml:space="preserve"> including what tools are</w:t>
            </w:r>
            <w:r>
              <w:rPr>
                <w:sz w:val="23"/>
                <w:szCs w:val="23"/>
              </w:rPr>
              <w:t xml:space="preserve"> being explored or</w:t>
            </w:r>
            <w:r w:rsidR="00D52E62">
              <w:rPr>
                <w:sz w:val="23"/>
                <w:szCs w:val="23"/>
              </w:rPr>
              <w:t xml:space="preserve"> adopted</w:t>
            </w:r>
            <w:r w:rsidR="00F12F60" w:rsidRPr="00281E4F">
              <w:rPr>
                <w:sz w:val="23"/>
                <w:szCs w:val="23"/>
              </w:rPr>
              <w:t xml:space="preserve"> for screening and assessment and who </w:t>
            </w:r>
            <w:r w:rsidR="00D52E62">
              <w:rPr>
                <w:sz w:val="23"/>
                <w:szCs w:val="23"/>
              </w:rPr>
              <w:t>will administer</w:t>
            </w:r>
            <w:r w:rsidR="00F12F60" w:rsidRPr="00281E4F">
              <w:rPr>
                <w:sz w:val="23"/>
                <w:szCs w:val="23"/>
              </w:rPr>
              <w:t xml:space="preserve"> those tools.  How </w:t>
            </w:r>
            <w:r>
              <w:rPr>
                <w:sz w:val="23"/>
                <w:szCs w:val="23"/>
              </w:rPr>
              <w:t>is it anticipated that</w:t>
            </w:r>
            <w:r w:rsidR="00F12F60" w:rsidRPr="00281E4F">
              <w:rPr>
                <w:sz w:val="23"/>
                <w:szCs w:val="23"/>
              </w:rPr>
              <w:t xml:space="preserve"> both the criminogenic risk and needs of clients </w:t>
            </w:r>
            <w:r>
              <w:rPr>
                <w:sz w:val="23"/>
                <w:szCs w:val="23"/>
              </w:rPr>
              <w:t xml:space="preserve">will be </w:t>
            </w:r>
            <w:r w:rsidR="00F12F60" w:rsidRPr="00281E4F">
              <w:rPr>
                <w:sz w:val="23"/>
                <w:szCs w:val="23"/>
              </w:rPr>
              <w:t>assessed?  All tools utilized must be validated.</w:t>
            </w:r>
            <w:r w:rsidR="00A71B60">
              <w:rPr>
                <w:sz w:val="23"/>
                <w:szCs w:val="23"/>
              </w:rPr>
              <w:t xml:space="preserve"> What risk and need level(s) will be targeted for program participation?</w:t>
            </w:r>
          </w:p>
        </w:tc>
        <w:tc>
          <w:tcPr>
            <w:tcW w:w="3600" w:type="dxa"/>
          </w:tcPr>
          <w:p w:rsidR="00F12F60" w:rsidRPr="00281E4F" w:rsidRDefault="00F12F60"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sidRPr="00281E4F">
              <w:rPr>
                <w:sz w:val="23"/>
                <w:szCs w:val="23"/>
              </w:rPr>
              <w:t>Eligibility requirements</w:t>
            </w:r>
          </w:p>
        </w:tc>
        <w:tc>
          <w:tcPr>
            <w:tcW w:w="5040" w:type="dxa"/>
          </w:tcPr>
          <w:p w:rsidR="00F12F60" w:rsidRPr="00281E4F" w:rsidRDefault="00F12F60" w:rsidP="00762934">
            <w:pPr>
              <w:rPr>
                <w:sz w:val="23"/>
                <w:szCs w:val="23"/>
              </w:rPr>
            </w:pPr>
            <w:r w:rsidRPr="00281E4F">
              <w:rPr>
                <w:sz w:val="23"/>
                <w:szCs w:val="23"/>
              </w:rPr>
              <w:t>Provide specifics on the</w:t>
            </w:r>
            <w:r w:rsidR="007A4646">
              <w:rPr>
                <w:sz w:val="23"/>
                <w:szCs w:val="23"/>
              </w:rPr>
              <w:t xml:space="preserve"> known or anticipated</w:t>
            </w:r>
            <w:r w:rsidRPr="00281E4F">
              <w:rPr>
                <w:sz w:val="23"/>
                <w:szCs w:val="23"/>
              </w:rPr>
              <w:t xml:space="preserve"> program eligibility req</w:t>
            </w:r>
            <w:r w:rsidR="00D52E62">
              <w:rPr>
                <w:sz w:val="23"/>
                <w:szCs w:val="23"/>
              </w:rPr>
              <w:t>uirements and how eligibility will be</w:t>
            </w:r>
            <w:r w:rsidRPr="00281E4F">
              <w:rPr>
                <w:sz w:val="23"/>
                <w:szCs w:val="23"/>
              </w:rPr>
              <w:t xml:space="preserve"> determined.  </w:t>
            </w:r>
          </w:p>
        </w:tc>
        <w:tc>
          <w:tcPr>
            <w:tcW w:w="3600" w:type="dxa"/>
          </w:tcPr>
          <w:p w:rsidR="00F12F60" w:rsidRPr="00281E4F" w:rsidRDefault="00F12F60"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sidRPr="00281E4F">
              <w:rPr>
                <w:sz w:val="23"/>
                <w:szCs w:val="23"/>
              </w:rPr>
              <w:t>Admission process</w:t>
            </w:r>
          </w:p>
        </w:tc>
        <w:tc>
          <w:tcPr>
            <w:tcW w:w="5040" w:type="dxa"/>
          </w:tcPr>
          <w:p w:rsidR="00F12F60" w:rsidRPr="00281E4F" w:rsidRDefault="00D52E62" w:rsidP="00762934">
            <w:pPr>
              <w:rPr>
                <w:sz w:val="23"/>
                <w:szCs w:val="23"/>
              </w:rPr>
            </w:pPr>
            <w:r w:rsidRPr="00281E4F">
              <w:rPr>
                <w:sz w:val="23"/>
                <w:szCs w:val="23"/>
              </w:rPr>
              <w:t xml:space="preserve">Describe the program admission process including who </w:t>
            </w:r>
            <w:r>
              <w:rPr>
                <w:sz w:val="23"/>
                <w:szCs w:val="23"/>
              </w:rPr>
              <w:t>will make</w:t>
            </w:r>
            <w:r w:rsidRPr="00281E4F">
              <w:rPr>
                <w:sz w:val="23"/>
                <w:szCs w:val="23"/>
              </w:rPr>
              <w:t xml:space="preserve"> the final admission decision.  Explain whether program participation </w:t>
            </w:r>
            <w:r>
              <w:rPr>
                <w:sz w:val="23"/>
                <w:szCs w:val="23"/>
              </w:rPr>
              <w:t>will be</w:t>
            </w:r>
            <w:r w:rsidRPr="00281E4F">
              <w:rPr>
                <w:sz w:val="23"/>
                <w:szCs w:val="23"/>
              </w:rPr>
              <w:t xml:space="preserve"> mandatory or voluntary.  Provide any specifics on factors that </w:t>
            </w:r>
            <w:r>
              <w:rPr>
                <w:sz w:val="23"/>
                <w:szCs w:val="23"/>
              </w:rPr>
              <w:t xml:space="preserve">may </w:t>
            </w:r>
            <w:r w:rsidRPr="00281E4F">
              <w:rPr>
                <w:sz w:val="23"/>
                <w:szCs w:val="23"/>
              </w:rPr>
              <w:t>lead to a denial of admission.</w:t>
            </w:r>
          </w:p>
        </w:tc>
        <w:tc>
          <w:tcPr>
            <w:tcW w:w="3600" w:type="dxa"/>
          </w:tcPr>
          <w:p w:rsidR="00F12F60" w:rsidRPr="00281E4F" w:rsidRDefault="00F12F60" w:rsidP="00762934">
            <w:pPr>
              <w:rPr>
                <w:sz w:val="23"/>
                <w:szCs w:val="23"/>
              </w:rPr>
            </w:pPr>
          </w:p>
        </w:tc>
      </w:tr>
      <w:tr w:rsidR="00F12F60" w:rsidRPr="00281E4F" w:rsidTr="0068058C">
        <w:tc>
          <w:tcPr>
            <w:tcW w:w="1998" w:type="dxa"/>
          </w:tcPr>
          <w:p w:rsidR="00F12F60" w:rsidRPr="00341369" w:rsidRDefault="00F12F60" w:rsidP="00762934">
            <w:pPr>
              <w:rPr>
                <w:sz w:val="23"/>
                <w:szCs w:val="23"/>
              </w:rPr>
            </w:pPr>
            <w:r w:rsidRPr="00341369">
              <w:rPr>
                <w:sz w:val="23"/>
                <w:szCs w:val="23"/>
              </w:rPr>
              <w:lastRenderedPageBreak/>
              <w:t>Target population</w:t>
            </w:r>
          </w:p>
        </w:tc>
        <w:tc>
          <w:tcPr>
            <w:tcW w:w="5040" w:type="dxa"/>
          </w:tcPr>
          <w:p w:rsidR="00F12F60" w:rsidRPr="00341369" w:rsidRDefault="00D52E62" w:rsidP="00341369">
            <w:pPr>
              <w:rPr>
                <w:sz w:val="23"/>
                <w:szCs w:val="23"/>
              </w:rPr>
            </w:pPr>
            <w:r w:rsidRPr="00341369">
              <w:rPr>
                <w:sz w:val="23"/>
                <w:szCs w:val="23"/>
              </w:rPr>
              <w:t xml:space="preserve">Describe the characteristics of the target population and how this program is intended to meet the needs or issues of the target population. Incorporate baseline data </w:t>
            </w:r>
            <w:r w:rsidR="00341369" w:rsidRPr="00341369">
              <w:rPr>
                <w:sz w:val="23"/>
                <w:szCs w:val="23"/>
              </w:rPr>
              <w:t>if available.</w:t>
            </w:r>
          </w:p>
        </w:tc>
        <w:tc>
          <w:tcPr>
            <w:tcW w:w="3600" w:type="dxa"/>
          </w:tcPr>
          <w:p w:rsidR="00F12F60" w:rsidRPr="00281E4F" w:rsidRDefault="00F12F60" w:rsidP="00762934">
            <w:pPr>
              <w:rPr>
                <w:sz w:val="23"/>
                <w:szCs w:val="23"/>
              </w:rPr>
            </w:pPr>
          </w:p>
        </w:tc>
      </w:tr>
      <w:tr w:rsidR="00F12F60" w:rsidRPr="00281E4F" w:rsidTr="0068058C">
        <w:tc>
          <w:tcPr>
            <w:tcW w:w="1998" w:type="dxa"/>
          </w:tcPr>
          <w:p w:rsidR="00F12F60" w:rsidRPr="00281E4F" w:rsidRDefault="00341369" w:rsidP="00762934">
            <w:pPr>
              <w:rPr>
                <w:sz w:val="23"/>
                <w:szCs w:val="23"/>
              </w:rPr>
            </w:pPr>
            <w:r>
              <w:rPr>
                <w:sz w:val="23"/>
                <w:szCs w:val="23"/>
              </w:rPr>
              <w:t>Program</w:t>
            </w:r>
            <w:r w:rsidR="00F12F60" w:rsidRPr="00281E4F">
              <w:rPr>
                <w:sz w:val="23"/>
                <w:szCs w:val="23"/>
              </w:rPr>
              <w:t xml:space="preserve"> capacity</w:t>
            </w:r>
          </w:p>
        </w:tc>
        <w:tc>
          <w:tcPr>
            <w:tcW w:w="5040" w:type="dxa"/>
          </w:tcPr>
          <w:p w:rsidR="00F12F60" w:rsidRPr="00281E4F" w:rsidRDefault="00D52E62" w:rsidP="00EA43E8">
            <w:pPr>
              <w:rPr>
                <w:sz w:val="23"/>
                <w:szCs w:val="23"/>
              </w:rPr>
            </w:pPr>
            <w:r w:rsidRPr="00281E4F">
              <w:rPr>
                <w:sz w:val="23"/>
                <w:szCs w:val="23"/>
              </w:rPr>
              <w:t xml:space="preserve">Explain the </w:t>
            </w:r>
            <w:r>
              <w:rPr>
                <w:sz w:val="23"/>
                <w:szCs w:val="23"/>
              </w:rPr>
              <w:t>anticipated</w:t>
            </w:r>
            <w:r w:rsidRPr="00281E4F">
              <w:rPr>
                <w:sz w:val="23"/>
                <w:szCs w:val="23"/>
              </w:rPr>
              <w:t xml:space="preserve"> program capacity, including both how many participants the </w:t>
            </w:r>
            <w:r>
              <w:rPr>
                <w:sz w:val="23"/>
                <w:szCs w:val="23"/>
              </w:rPr>
              <w:t>program expects to be able to</w:t>
            </w:r>
            <w:r w:rsidRPr="00281E4F">
              <w:rPr>
                <w:sz w:val="23"/>
                <w:szCs w:val="23"/>
              </w:rPr>
              <w:t xml:space="preserve"> support at any given time, as well as</w:t>
            </w:r>
            <w:r>
              <w:rPr>
                <w:sz w:val="23"/>
                <w:szCs w:val="23"/>
              </w:rPr>
              <w:t xml:space="preserve"> the anticipated</w:t>
            </w:r>
            <w:r w:rsidRPr="00281E4F">
              <w:rPr>
                <w:sz w:val="23"/>
                <w:szCs w:val="23"/>
              </w:rPr>
              <w:t xml:space="preserve"> maximum annual capacity.  </w:t>
            </w:r>
            <w:r>
              <w:rPr>
                <w:sz w:val="23"/>
                <w:szCs w:val="23"/>
              </w:rPr>
              <w:t>Incorporate baseline data if available.</w:t>
            </w:r>
          </w:p>
        </w:tc>
        <w:tc>
          <w:tcPr>
            <w:tcW w:w="3600" w:type="dxa"/>
          </w:tcPr>
          <w:p w:rsidR="00F12F60" w:rsidRPr="00281E4F" w:rsidRDefault="00F12F60"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sidRPr="00281E4F">
              <w:rPr>
                <w:sz w:val="23"/>
                <w:szCs w:val="23"/>
              </w:rPr>
              <w:t xml:space="preserve">Length and progression of the program </w:t>
            </w:r>
          </w:p>
          <w:p w:rsidR="00F12F60" w:rsidRPr="00281E4F" w:rsidRDefault="00F12F60" w:rsidP="00762934">
            <w:pPr>
              <w:rPr>
                <w:sz w:val="23"/>
                <w:szCs w:val="23"/>
              </w:rPr>
            </w:pPr>
          </w:p>
        </w:tc>
        <w:tc>
          <w:tcPr>
            <w:tcW w:w="5040" w:type="dxa"/>
          </w:tcPr>
          <w:p w:rsidR="00F12F60" w:rsidRPr="00281E4F" w:rsidRDefault="00F12F60" w:rsidP="00A33151">
            <w:pPr>
              <w:rPr>
                <w:sz w:val="23"/>
                <w:szCs w:val="23"/>
              </w:rPr>
            </w:pPr>
            <w:r w:rsidRPr="00281E4F">
              <w:rPr>
                <w:sz w:val="23"/>
                <w:szCs w:val="23"/>
              </w:rPr>
              <w:t>Describe how participants</w:t>
            </w:r>
            <w:r w:rsidR="00A33151">
              <w:rPr>
                <w:sz w:val="23"/>
                <w:szCs w:val="23"/>
              </w:rPr>
              <w:t xml:space="preserve"> will</w:t>
            </w:r>
            <w:r w:rsidRPr="00281E4F">
              <w:rPr>
                <w:sz w:val="23"/>
                <w:szCs w:val="23"/>
              </w:rPr>
              <w:t xml:space="preserve"> progress through the program.  What is the</w:t>
            </w:r>
            <w:r w:rsidR="00A33151">
              <w:rPr>
                <w:sz w:val="23"/>
                <w:szCs w:val="23"/>
              </w:rPr>
              <w:t xml:space="preserve"> anticipated</w:t>
            </w:r>
            <w:r w:rsidRPr="00281E4F">
              <w:rPr>
                <w:sz w:val="23"/>
                <w:szCs w:val="23"/>
              </w:rPr>
              <w:t xml:space="preserve"> average length of the program for those who successfully complete the program?  </w:t>
            </w:r>
          </w:p>
        </w:tc>
        <w:tc>
          <w:tcPr>
            <w:tcW w:w="3600" w:type="dxa"/>
          </w:tcPr>
          <w:p w:rsidR="00F12F60" w:rsidRPr="00281E4F" w:rsidRDefault="00F12F60"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sidRPr="00281E4F">
              <w:rPr>
                <w:sz w:val="23"/>
                <w:szCs w:val="23"/>
              </w:rPr>
              <w:t>Diversion plan</w:t>
            </w:r>
          </w:p>
          <w:p w:rsidR="00F12F60" w:rsidRPr="00281E4F" w:rsidRDefault="00F12F60" w:rsidP="00762934">
            <w:pPr>
              <w:rPr>
                <w:sz w:val="23"/>
                <w:szCs w:val="23"/>
              </w:rPr>
            </w:pPr>
          </w:p>
        </w:tc>
        <w:tc>
          <w:tcPr>
            <w:tcW w:w="5040" w:type="dxa"/>
          </w:tcPr>
          <w:p w:rsidR="00F12F60" w:rsidRPr="00281E4F" w:rsidRDefault="00F12F60" w:rsidP="007B02BC">
            <w:pPr>
              <w:rPr>
                <w:sz w:val="23"/>
                <w:szCs w:val="23"/>
              </w:rPr>
            </w:pPr>
            <w:r w:rsidRPr="00281E4F">
              <w:rPr>
                <w:sz w:val="23"/>
                <w:szCs w:val="23"/>
              </w:rPr>
              <w:t>E</w:t>
            </w:r>
            <w:r w:rsidR="00A33151">
              <w:rPr>
                <w:sz w:val="23"/>
                <w:szCs w:val="23"/>
              </w:rPr>
              <w:t>xplain how the diversion plan will be</w:t>
            </w:r>
            <w:r w:rsidRPr="00281E4F">
              <w:rPr>
                <w:sz w:val="23"/>
                <w:szCs w:val="23"/>
              </w:rPr>
              <w:t xml:space="preserve"> developed to meet individual participant needs and circumstances, as well as the needs of the community.  </w:t>
            </w:r>
          </w:p>
        </w:tc>
        <w:tc>
          <w:tcPr>
            <w:tcW w:w="3600" w:type="dxa"/>
          </w:tcPr>
          <w:p w:rsidR="00F12F60" w:rsidRPr="00281E4F" w:rsidRDefault="00F12F60" w:rsidP="00762934">
            <w:pPr>
              <w:rPr>
                <w:sz w:val="23"/>
                <w:szCs w:val="23"/>
              </w:rPr>
            </w:pPr>
          </w:p>
        </w:tc>
      </w:tr>
      <w:tr w:rsidR="007B02BC" w:rsidRPr="00281E4F" w:rsidTr="0068058C">
        <w:tc>
          <w:tcPr>
            <w:tcW w:w="1998" w:type="dxa"/>
          </w:tcPr>
          <w:p w:rsidR="007B02BC" w:rsidRPr="00281E4F" w:rsidRDefault="007B02BC" w:rsidP="00762934">
            <w:pPr>
              <w:rPr>
                <w:sz w:val="23"/>
                <w:szCs w:val="23"/>
              </w:rPr>
            </w:pPr>
            <w:r>
              <w:rPr>
                <w:sz w:val="23"/>
                <w:szCs w:val="23"/>
              </w:rPr>
              <w:t>Services</w:t>
            </w:r>
          </w:p>
        </w:tc>
        <w:tc>
          <w:tcPr>
            <w:tcW w:w="5040" w:type="dxa"/>
          </w:tcPr>
          <w:p w:rsidR="007B02BC" w:rsidRPr="00281E4F" w:rsidRDefault="007B02BC" w:rsidP="008F2A87">
            <w:pPr>
              <w:rPr>
                <w:sz w:val="23"/>
                <w:szCs w:val="23"/>
              </w:rPr>
            </w:pPr>
            <w:r>
              <w:rPr>
                <w:sz w:val="23"/>
                <w:szCs w:val="23"/>
              </w:rPr>
              <w:t>Explain what services are anticipated to be avai</w:t>
            </w:r>
            <w:r w:rsidR="008F2A87">
              <w:rPr>
                <w:sz w:val="23"/>
                <w:szCs w:val="23"/>
              </w:rPr>
              <w:t xml:space="preserve">lable for program participants </w:t>
            </w:r>
            <w:r>
              <w:rPr>
                <w:sz w:val="23"/>
                <w:szCs w:val="23"/>
              </w:rPr>
              <w:t>and how participants will be matched to services based on their risk/needs.</w:t>
            </w:r>
          </w:p>
        </w:tc>
        <w:tc>
          <w:tcPr>
            <w:tcW w:w="3600" w:type="dxa"/>
          </w:tcPr>
          <w:p w:rsidR="007B02BC" w:rsidRPr="00281E4F" w:rsidRDefault="007B02BC" w:rsidP="00762934">
            <w:pPr>
              <w:rPr>
                <w:sz w:val="23"/>
                <w:szCs w:val="23"/>
              </w:rPr>
            </w:pPr>
          </w:p>
        </w:tc>
      </w:tr>
      <w:tr w:rsidR="007B02BC" w:rsidRPr="00281E4F" w:rsidTr="0068058C">
        <w:tc>
          <w:tcPr>
            <w:tcW w:w="1998" w:type="dxa"/>
          </w:tcPr>
          <w:p w:rsidR="007B02BC" w:rsidRPr="00281E4F" w:rsidRDefault="007B02BC" w:rsidP="00762934">
            <w:pPr>
              <w:rPr>
                <w:sz w:val="23"/>
                <w:szCs w:val="23"/>
              </w:rPr>
            </w:pPr>
            <w:r>
              <w:rPr>
                <w:sz w:val="23"/>
                <w:szCs w:val="23"/>
              </w:rPr>
              <w:t>Monitoring and Response to Violations</w:t>
            </w:r>
          </w:p>
        </w:tc>
        <w:tc>
          <w:tcPr>
            <w:tcW w:w="5040" w:type="dxa"/>
          </w:tcPr>
          <w:p w:rsidR="007B02BC" w:rsidRPr="00281E4F" w:rsidRDefault="007B02BC" w:rsidP="00BC0258">
            <w:pPr>
              <w:rPr>
                <w:sz w:val="23"/>
                <w:szCs w:val="23"/>
              </w:rPr>
            </w:pPr>
            <w:r>
              <w:rPr>
                <w:sz w:val="23"/>
                <w:szCs w:val="23"/>
              </w:rPr>
              <w:t>Describe how program participation will be monitored and who will be responsible for tracking program compliance for participants.  Include the approach that will be taken to respond to violations of program requirements.</w:t>
            </w:r>
          </w:p>
        </w:tc>
        <w:tc>
          <w:tcPr>
            <w:tcW w:w="3600" w:type="dxa"/>
          </w:tcPr>
          <w:p w:rsidR="007B02BC" w:rsidRPr="00281E4F" w:rsidRDefault="007B02BC"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sidRPr="00281E4F">
              <w:rPr>
                <w:sz w:val="23"/>
                <w:szCs w:val="23"/>
              </w:rPr>
              <w:t>Completion requirements</w:t>
            </w:r>
          </w:p>
          <w:p w:rsidR="00F12F60" w:rsidRPr="00281E4F" w:rsidRDefault="00F12F60" w:rsidP="00762934">
            <w:pPr>
              <w:rPr>
                <w:sz w:val="23"/>
                <w:szCs w:val="23"/>
              </w:rPr>
            </w:pPr>
          </w:p>
        </w:tc>
        <w:tc>
          <w:tcPr>
            <w:tcW w:w="5040" w:type="dxa"/>
          </w:tcPr>
          <w:p w:rsidR="00F12F60" w:rsidRPr="00281E4F" w:rsidRDefault="00F12F60" w:rsidP="00BC0258">
            <w:pPr>
              <w:rPr>
                <w:sz w:val="23"/>
                <w:szCs w:val="23"/>
              </w:rPr>
            </w:pPr>
            <w:r w:rsidRPr="00281E4F">
              <w:rPr>
                <w:sz w:val="23"/>
                <w:szCs w:val="23"/>
              </w:rPr>
              <w:t>Describe the requirements for</w:t>
            </w:r>
            <w:r w:rsidR="007B02BC">
              <w:rPr>
                <w:sz w:val="23"/>
                <w:szCs w:val="23"/>
              </w:rPr>
              <w:t xml:space="preserve"> “successful program completion</w:t>
            </w:r>
            <w:r w:rsidRPr="00281E4F">
              <w:rPr>
                <w:sz w:val="23"/>
                <w:szCs w:val="23"/>
              </w:rPr>
              <w:t xml:space="preserve">” </w:t>
            </w:r>
            <w:r w:rsidR="007B02BC">
              <w:rPr>
                <w:sz w:val="23"/>
                <w:szCs w:val="23"/>
              </w:rPr>
              <w:t>and how completion will be reported to the prosecutor and defense counsel.</w:t>
            </w:r>
            <w:r w:rsidRPr="00281E4F">
              <w:rPr>
                <w:sz w:val="23"/>
                <w:szCs w:val="23"/>
              </w:rPr>
              <w:t xml:space="preserve"> </w:t>
            </w:r>
          </w:p>
        </w:tc>
        <w:tc>
          <w:tcPr>
            <w:tcW w:w="3600" w:type="dxa"/>
          </w:tcPr>
          <w:p w:rsidR="00F12F60" w:rsidRPr="00281E4F" w:rsidRDefault="00F12F60"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sidRPr="00281E4F">
              <w:rPr>
                <w:sz w:val="23"/>
                <w:szCs w:val="23"/>
              </w:rPr>
              <w:t>Termination</w:t>
            </w:r>
          </w:p>
        </w:tc>
        <w:tc>
          <w:tcPr>
            <w:tcW w:w="5040" w:type="dxa"/>
          </w:tcPr>
          <w:p w:rsidR="00F12F60" w:rsidRPr="00281E4F" w:rsidRDefault="00F12F60" w:rsidP="00BC0258">
            <w:pPr>
              <w:rPr>
                <w:sz w:val="23"/>
                <w:szCs w:val="23"/>
              </w:rPr>
            </w:pPr>
            <w:r w:rsidRPr="00281E4F">
              <w:rPr>
                <w:sz w:val="23"/>
                <w:szCs w:val="23"/>
              </w:rPr>
              <w:t xml:space="preserve">Explain the criteria utilized for termination decisions and how termination decisions </w:t>
            </w:r>
            <w:r w:rsidR="00BC0258">
              <w:rPr>
                <w:sz w:val="23"/>
                <w:szCs w:val="23"/>
              </w:rPr>
              <w:t>will be</w:t>
            </w:r>
            <w:r w:rsidR="007B02BC">
              <w:rPr>
                <w:sz w:val="23"/>
                <w:szCs w:val="23"/>
              </w:rPr>
              <w:t xml:space="preserve"> processed and reported to the prosecutor and defense counsel.</w:t>
            </w:r>
          </w:p>
        </w:tc>
        <w:tc>
          <w:tcPr>
            <w:tcW w:w="3600" w:type="dxa"/>
          </w:tcPr>
          <w:p w:rsidR="00F12F60" w:rsidRPr="00281E4F" w:rsidRDefault="00F12F60" w:rsidP="00762934">
            <w:pPr>
              <w:rPr>
                <w:sz w:val="23"/>
                <w:szCs w:val="23"/>
              </w:rPr>
            </w:pPr>
          </w:p>
        </w:tc>
      </w:tr>
      <w:tr w:rsidR="00FF6DCF" w:rsidRPr="00281E4F" w:rsidTr="0068058C">
        <w:tc>
          <w:tcPr>
            <w:tcW w:w="1998" w:type="dxa"/>
          </w:tcPr>
          <w:p w:rsidR="00FF6DCF" w:rsidRPr="00281E4F" w:rsidRDefault="00FF6DCF" w:rsidP="00343F55">
            <w:pPr>
              <w:rPr>
                <w:sz w:val="23"/>
                <w:szCs w:val="23"/>
              </w:rPr>
            </w:pPr>
            <w:r>
              <w:rPr>
                <w:sz w:val="23"/>
                <w:szCs w:val="23"/>
              </w:rPr>
              <w:t>Performance Measurement</w:t>
            </w:r>
          </w:p>
        </w:tc>
        <w:tc>
          <w:tcPr>
            <w:tcW w:w="5040" w:type="dxa"/>
          </w:tcPr>
          <w:p w:rsidR="00FF6DCF" w:rsidRPr="00281E4F" w:rsidRDefault="00FF6DCF" w:rsidP="00F54B0F">
            <w:pPr>
              <w:rPr>
                <w:sz w:val="23"/>
                <w:szCs w:val="23"/>
              </w:rPr>
            </w:pPr>
            <w:r>
              <w:rPr>
                <w:sz w:val="23"/>
                <w:szCs w:val="23"/>
              </w:rPr>
              <w:t xml:space="preserve">Explain how the program </w:t>
            </w:r>
            <w:r w:rsidR="00F54B0F">
              <w:rPr>
                <w:sz w:val="23"/>
                <w:szCs w:val="23"/>
              </w:rPr>
              <w:t>plans to collect</w:t>
            </w:r>
            <w:r w:rsidR="00B26FD8">
              <w:rPr>
                <w:sz w:val="23"/>
                <w:szCs w:val="23"/>
              </w:rPr>
              <w:t>, monitor</w:t>
            </w:r>
            <w:r>
              <w:rPr>
                <w:sz w:val="23"/>
                <w:szCs w:val="23"/>
              </w:rPr>
              <w:t xml:space="preserve">, and makes adjustments based on performance measurement data.  </w:t>
            </w:r>
            <w:r w:rsidR="00F54B0F">
              <w:rPr>
                <w:sz w:val="23"/>
                <w:szCs w:val="23"/>
              </w:rPr>
              <w:t>Note: Under this solicitation</w:t>
            </w:r>
            <w:r w:rsidR="00B26FD8">
              <w:rPr>
                <w:sz w:val="23"/>
                <w:szCs w:val="23"/>
              </w:rPr>
              <w:t>, th</w:t>
            </w:r>
            <w:r>
              <w:rPr>
                <w:sz w:val="23"/>
                <w:szCs w:val="23"/>
              </w:rPr>
              <w:t>is will occur with DOJ’s web-based Comprehensive Outcome, Research, and Evaluation (CORE) Reporting System.</w:t>
            </w:r>
          </w:p>
        </w:tc>
        <w:tc>
          <w:tcPr>
            <w:tcW w:w="3600" w:type="dxa"/>
          </w:tcPr>
          <w:p w:rsidR="00FF6DCF" w:rsidRPr="00281E4F" w:rsidRDefault="00FF6DCF" w:rsidP="00762934">
            <w:pPr>
              <w:rPr>
                <w:sz w:val="23"/>
                <w:szCs w:val="23"/>
              </w:rPr>
            </w:pPr>
          </w:p>
        </w:tc>
      </w:tr>
    </w:tbl>
    <w:p w:rsidR="00F33E2D" w:rsidRDefault="00F33E2D" w:rsidP="00F33E2D">
      <w:pPr>
        <w:rPr>
          <w:rFonts w:ascii="Times New Roman" w:hAnsi="Times New Roman" w:cs="Times New Roman"/>
          <w:b/>
          <w:sz w:val="23"/>
          <w:szCs w:val="23"/>
        </w:rPr>
      </w:pPr>
    </w:p>
    <w:p w:rsidR="00F33E2D" w:rsidRDefault="00F33E2D" w:rsidP="00A64B27">
      <w:pPr>
        <w:jc w:val="center"/>
        <w:rPr>
          <w:rFonts w:ascii="Times New Roman" w:hAnsi="Times New Roman" w:cs="Times New Roman"/>
          <w:b/>
          <w:sz w:val="23"/>
          <w:szCs w:val="23"/>
        </w:rPr>
      </w:pPr>
    </w:p>
    <w:p w:rsidR="0021541B" w:rsidRDefault="0021541B" w:rsidP="0021541B">
      <w:pPr>
        <w:rPr>
          <w:rFonts w:ascii="Times New Roman" w:hAnsi="Times New Roman" w:cs="Times New Roman"/>
          <w:b/>
          <w:sz w:val="23"/>
          <w:szCs w:val="23"/>
        </w:rPr>
      </w:pPr>
    </w:p>
    <w:p w:rsidR="0021541B" w:rsidRPr="00A64B27" w:rsidRDefault="0021541B" w:rsidP="00A64B27">
      <w:pPr>
        <w:jc w:val="center"/>
        <w:rPr>
          <w:rFonts w:ascii="Times New Roman" w:hAnsi="Times New Roman" w:cs="Times New Roman"/>
          <w:b/>
          <w:sz w:val="23"/>
          <w:szCs w:val="23"/>
        </w:rPr>
      </w:pPr>
    </w:p>
    <w:p w:rsidR="00A64B27" w:rsidRDefault="00A64B27"/>
    <w:sectPr w:rsidR="00A64B27" w:rsidSect="0068058C">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89" w:rsidRDefault="00F12889" w:rsidP="008E13E7">
      <w:pPr>
        <w:spacing w:after="0" w:line="240" w:lineRule="auto"/>
      </w:pPr>
      <w:r>
        <w:separator/>
      </w:r>
    </w:p>
  </w:endnote>
  <w:endnote w:type="continuationSeparator" w:id="0">
    <w:p w:rsidR="00F12889" w:rsidRDefault="00F12889" w:rsidP="008E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52140"/>
      <w:docPartObj>
        <w:docPartGallery w:val="Page Numbers (Bottom of Page)"/>
        <w:docPartUnique/>
      </w:docPartObj>
    </w:sdtPr>
    <w:sdtEndPr>
      <w:rPr>
        <w:noProof/>
      </w:rPr>
    </w:sdtEndPr>
    <w:sdtContent>
      <w:p w:rsidR="008E13E7" w:rsidRDefault="008E13E7">
        <w:pPr>
          <w:pStyle w:val="Footer"/>
          <w:jc w:val="center"/>
        </w:pPr>
        <w:r>
          <w:fldChar w:fldCharType="begin"/>
        </w:r>
        <w:r>
          <w:instrText xml:space="preserve"> PAGE   \* MERGEFORMAT </w:instrText>
        </w:r>
        <w:r>
          <w:fldChar w:fldCharType="separate"/>
        </w:r>
        <w:r w:rsidR="00BF445D">
          <w:rPr>
            <w:noProof/>
          </w:rPr>
          <w:t>2</w:t>
        </w:r>
        <w:r>
          <w:rPr>
            <w:noProof/>
          </w:rPr>
          <w:fldChar w:fldCharType="end"/>
        </w:r>
      </w:p>
    </w:sdtContent>
  </w:sdt>
  <w:p w:rsidR="008E13E7" w:rsidRDefault="008E1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89" w:rsidRDefault="00F12889" w:rsidP="008E13E7">
      <w:pPr>
        <w:spacing w:after="0" w:line="240" w:lineRule="auto"/>
      </w:pPr>
      <w:r>
        <w:separator/>
      </w:r>
    </w:p>
  </w:footnote>
  <w:footnote w:type="continuationSeparator" w:id="0">
    <w:p w:rsidR="00F12889" w:rsidRDefault="00F12889" w:rsidP="008E1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E7" w:rsidRDefault="008E13E7">
    <w:pPr>
      <w:pStyle w:val="Header"/>
      <w:jc w:val="center"/>
    </w:pPr>
  </w:p>
  <w:p w:rsidR="008E13E7" w:rsidRDefault="008E1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27"/>
    <w:rsid w:val="00012E66"/>
    <w:rsid w:val="000352A1"/>
    <w:rsid w:val="00046FB6"/>
    <w:rsid w:val="00082B85"/>
    <w:rsid w:val="00085FB6"/>
    <w:rsid w:val="000D1BE2"/>
    <w:rsid w:val="001340F9"/>
    <w:rsid w:val="0021541B"/>
    <w:rsid w:val="002174FD"/>
    <w:rsid w:val="00341369"/>
    <w:rsid w:val="00422118"/>
    <w:rsid w:val="0049722C"/>
    <w:rsid w:val="004A103A"/>
    <w:rsid w:val="00521485"/>
    <w:rsid w:val="0066263B"/>
    <w:rsid w:val="006700BE"/>
    <w:rsid w:val="0068058C"/>
    <w:rsid w:val="007543F4"/>
    <w:rsid w:val="007A4646"/>
    <w:rsid w:val="007B02BC"/>
    <w:rsid w:val="007B7C69"/>
    <w:rsid w:val="00894334"/>
    <w:rsid w:val="008E13E7"/>
    <w:rsid w:val="008F2A87"/>
    <w:rsid w:val="00A10094"/>
    <w:rsid w:val="00A30800"/>
    <w:rsid w:val="00A33151"/>
    <w:rsid w:val="00A64B27"/>
    <w:rsid w:val="00A71B60"/>
    <w:rsid w:val="00B26FD8"/>
    <w:rsid w:val="00BC0258"/>
    <w:rsid w:val="00BE167C"/>
    <w:rsid w:val="00BF0CC5"/>
    <w:rsid w:val="00BF445D"/>
    <w:rsid w:val="00C75802"/>
    <w:rsid w:val="00CE5F4E"/>
    <w:rsid w:val="00D35E91"/>
    <w:rsid w:val="00D52E62"/>
    <w:rsid w:val="00E60D1D"/>
    <w:rsid w:val="00E62D99"/>
    <w:rsid w:val="00EA43E8"/>
    <w:rsid w:val="00F12889"/>
    <w:rsid w:val="00F12F60"/>
    <w:rsid w:val="00F33E2D"/>
    <w:rsid w:val="00F54B0F"/>
    <w:rsid w:val="00F6470D"/>
    <w:rsid w:val="00F9794C"/>
    <w:rsid w:val="00FE3663"/>
    <w:rsid w:val="00F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9CEE4-AC18-45D5-84E2-9B66F03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3E7"/>
  </w:style>
  <w:style w:type="paragraph" w:styleId="Footer">
    <w:name w:val="footer"/>
    <w:basedOn w:val="Normal"/>
    <w:link w:val="FooterChar"/>
    <w:uiPriority w:val="99"/>
    <w:unhideWhenUsed/>
    <w:rsid w:val="008E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3E7"/>
  </w:style>
  <w:style w:type="character" w:styleId="Hyperlink">
    <w:name w:val="Hyperlink"/>
    <w:rsid w:val="00680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818BAA2E</Template>
  <TotalTime>1</TotalTime>
  <Pages>2</Pages>
  <Words>567</Words>
  <Characters>3430</Characters>
  <Application>Microsoft Office Word</Application>
  <DocSecurity>4</DocSecurity>
  <Lines>137</Lines>
  <Paragraphs>48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Raymer, Matthew C.</dc:creator>
  <cp:lastModifiedBy>Gentile, Sabrina M</cp:lastModifiedBy>
  <cp:revision>2</cp:revision>
  <dcterms:created xsi:type="dcterms:W3CDTF">2016-06-06T22:52:00Z</dcterms:created>
  <dcterms:modified xsi:type="dcterms:W3CDTF">2016-06-06T22:52:00Z</dcterms:modified>
</cp:coreProperties>
</file>