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46" w:rsidRDefault="00F5680C" w:rsidP="00F5680C">
      <w:pPr>
        <w:tabs>
          <w:tab w:val="left" w:pos="-1260"/>
          <w:tab w:val="left" w:pos="-1170"/>
          <w:tab w:val="left" w:pos="-720"/>
          <w:tab w:val="left" w:pos="540"/>
        </w:tabs>
        <w:ind w:right="48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Audit Responsibility</w:t>
      </w:r>
    </w:p>
    <w:tbl>
      <w:tblPr>
        <w:tblW w:w="0" w:type="auto"/>
        <w:tblInd w:w="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96" w:type="dxa"/>
          <w:right w:w="96" w:type="dxa"/>
        </w:tblCellMar>
        <w:tblLook w:val="0000"/>
      </w:tblPr>
      <w:tblGrid>
        <w:gridCol w:w="10799"/>
      </w:tblGrid>
      <w:tr w:rsidR="003D1846" w:rsidTr="00CB3D20">
        <w:trPr>
          <w:trHeight w:val="891"/>
        </w:trPr>
        <w:tc>
          <w:tcPr>
            <w:tcW w:w="10799" w:type="dxa"/>
            <w:tcBorders>
              <w:bottom w:val="double" w:sz="6" w:space="0" w:color="auto"/>
            </w:tcBorders>
          </w:tcPr>
          <w:p w:rsidR="003D1846" w:rsidRPr="003D1846" w:rsidRDefault="003D1846" w:rsidP="003D1846">
            <w:pPr>
              <w:tabs>
                <w:tab w:val="left" w:pos="-1260"/>
                <w:tab w:val="left" w:pos="-1170"/>
                <w:tab w:val="left" w:pos="-720"/>
                <w:tab w:val="left" w:pos="540"/>
              </w:tabs>
              <w:ind w:right="4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Agency Name and Grant ID Number:</w:t>
            </w:r>
          </w:p>
          <w:p w:rsidR="003D1846" w:rsidRDefault="003D1846" w:rsidP="00CB3D20">
            <w:pPr>
              <w:tabs>
                <w:tab w:val="left" w:pos="-720"/>
              </w:tabs>
              <w:suppressAutoHyphens/>
              <w:ind w:left="84"/>
              <w:rPr>
                <w:rFonts w:ascii="Arial" w:hAnsi="Arial"/>
              </w:rPr>
            </w:pPr>
          </w:p>
        </w:tc>
      </w:tr>
      <w:tr w:rsidR="00F5680C" w:rsidTr="00CB3D20">
        <w:trPr>
          <w:trHeight w:val="891"/>
        </w:trPr>
        <w:tc>
          <w:tcPr>
            <w:tcW w:w="10799" w:type="dxa"/>
            <w:tcBorders>
              <w:bottom w:val="double" w:sz="6" w:space="0" w:color="auto"/>
            </w:tcBorders>
          </w:tcPr>
          <w:p w:rsidR="00F5680C" w:rsidRDefault="00F5680C" w:rsidP="00CB3D20">
            <w:pPr>
              <w:tabs>
                <w:tab w:val="left" w:pos="-720"/>
              </w:tabs>
              <w:suppressAutoHyphens/>
              <w:ind w:left="84"/>
              <w:rPr>
                <w:rFonts w:ascii="Arial" w:hAnsi="Arial"/>
              </w:rPr>
            </w:pPr>
            <w:r>
              <w:rPr>
                <w:rFonts w:ascii="Arial" w:hAnsi="Arial"/>
              </w:rPr>
              <w:t>State and local government agencies, institutions of high education and other nonprofit organizations are subject to federal audit responsibilities pursuant to OMB Circular A-133, as follows:</w:t>
            </w:r>
          </w:p>
          <w:p w:rsidR="00F5680C" w:rsidRDefault="00F5680C" w:rsidP="00F5680C">
            <w:pPr>
              <w:numPr>
                <w:ilvl w:val="0"/>
                <w:numId w:val="1"/>
              </w:numPr>
              <w:ind w:right="533"/>
              <w:rPr>
                <w:rFonts w:ascii="Arial" w:hAnsi="Arial"/>
              </w:rPr>
            </w:pPr>
            <w:r>
              <w:rPr>
                <w:rFonts w:ascii="Arial" w:hAnsi="Arial"/>
              </w:rPr>
              <w:t>An organization-wide financial and compliance audit is required if the organization expends $500,000 or more in Federal financial assistance during the organization's fiscal year.</w:t>
            </w:r>
          </w:p>
          <w:p w:rsidR="00F5680C" w:rsidRDefault="00F5680C" w:rsidP="00F5680C">
            <w:pPr>
              <w:numPr>
                <w:ilvl w:val="0"/>
                <w:numId w:val="1"/>
              </w:numPr>
              <w:ind w:right="53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copy of the audit report, with accompanying management letter, must be submitted </w:t>
            </w:r>
            <w:r>
              <w:rPr>
                <w:rFonts w:ascii="Arial" w:hAnsi="Arial"/>
                <w:b/>
              </w:rPr>
              <w:t>within 9 months</w:t>
            </w:r>
            <w:r>
              <w:rPr>
                <w:rFonts w:ascii="Arial" w:hAnsi="Arial"/>
              </w:rPr>
              <w:t xml:space="preserve"> from the close of the organization's fiscal year.</w:t>
            </w:r>
          </w:p>
          <w:p w:rsidR="00F5680C" w:rsidRDefault="00F5680C" w:rsidP="00F5680C">
            <w:pPr>
              <w:numPr>
                <w:ilvl w:val="0"/>
                <w:numId w:val="1"/>
              </w:numPr>
              <w:ind w:right="53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Pro-rated audit costs may only be charged to federal grants if an audit is required pursuant to OMB Circular A-133.</w:t>
            </w:r>
          </w:p>
          <w:p w:rsidR="00F5680C" w:rsidRDefault="00F5680C" w:rsidP="00CB3D20">
            <w:pPr>
              <w:ind w:left="432"/>
              <w:rPr>
                <w:rFonts w:ascii="Arial" w:hAnsi="Arial"/>
                <w:sz w:val="22"/>
              </w:rPr>
            </w:pPr>
          </w:p>
          <w:p w:rsidR="00F5680C" w:rsidRDefault="00F5680C" w:rsidP="00CB3D20">
            <w:pPr>
              <w:ind w:left="1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Complete the following:</w:t>
            </w:r>
          </w:p>
          <w:p w:rsidR="00F5680C" w:rsidRDefault="00F5680C" w:rsidP="00CB3D20">
            <w:pPr>
              <w:ind w:left="432"/>
              <w:rPr>
                <w:rFonts w:ascii="Arial" w:hAnsi="Arial"/>
                <w:sz w:val="22"/>
              </w:rPr>
            </w:pPr>
          </w:p>
          <w:p w:rsidR="00F5680C" w:rsidRDefault="00F5680C" w:rsidP="00CB3D20">
            <w:pPr>
              <w:tabs>
                <w:tab w:val="left" w:pos="-720"/>
              </w:tabs>
              <w:suppressAutoHyphens/>
              <w:spacing w:after="54"/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Subgrantee's fiscal year is:</w:t>
            </w:r>
          </w:p>
          <w:p w:rsidR="00F5680C" w:rsidRDefault="00F5680C" w:rsidP="00CB3D20">
            <w:pPr>
              <w:tabs>
                <w:tab w:val="left" w:pos="-720"/>
              </w:tabs>
              <w:suppressAutoHyphens/>
              <w:spacing w:after="54"/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Calendar Year (January - December)</w:t>
            </w:r>
          </w:p>
          <w:p w:rsidR="00F5680C" w:rsidRDefault="00F5680C" w:rsidP="00CB3D20">
            <w:pPr>
              <w:tabs>
                <w:tab w:val="left" w:pos="-720"/>
              </w:tabs>
              <w:suppressAutoHyphens/>
              <w:spacing w:after="54"/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From: (month) _________________  To: (month) _________________</w:t>
            </w:r>
          </w:p>
          <w:p w:rsidR="00F5680C" w:rsidRDefault="00F5680C" w:rsidP="00CB3D20">
            <w:pPr>
              <w:tabs>
                <w:tab w:val="left" w:pos="-720"/>
              </w:tabs>
              <w:suppressAutoHyphens/>
              <w:spacing w:after="54"/>
              <w:ind w:left="720"/>
              <w:rPr>
                <w:rFonts w:ascii="Arial" w:hAnsi="Arial"/>
                <w:sz w:val="22"/>
              </w:rPr>
            </w:pPr>
          </w:p>
          <w:p w:rsidR="00F5680C" w:rsidRDefault="00F5680C" w:rsidP="00CB3D20">
            <w:pPr>
              <w:tabs>
                <w:tab w:val="left" w:pos="-720"/>
              </w:tabs>
              <w:suppressAutoHyphens/>
              <w:spacing w:after="54"/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Check as appropriate:</w:t>
            </w:r>
          </w:p>
          <w:p w:rsidR="00F5680C" w:rsidRDefault="00F5680C" w:rsidP="00CB3D20">
            <w:pPr>
              <w:tabs>
                <w:tab w:val="left" w:pos="-720"/>
              </w:tabs>
              <w:suppressAutoHyphens/>
              <w:spacing w:after="54"/>
              <w:ind w:left="1434" w:hanging="71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The Subgrantee expects to spend $500,000 or more in federal financial assistance during the fiscal year(s) of the VOCA project.</w:t>
            </w:r>
          </w:p>
          <w:p w:rsidR="00F5680C" w:rsidRDefault="00F5680C" w:rsidP="00CB3D20">
            <w:pPr>
              <w:tabs>
                <w:tab w:val="left" w:pos="-720"/>
              </w:tabs>
              <w:suppressAutoHyphens/>
              <w:spacing w:after="54"/>
              <w:ind w:left="1434"/>
              <w:rPr>
                <w:rFonts w:ascii="Arial" w:hAnsi="Arial"/>
                <w:sz w:val="22"/>
              </w:rPr>
            </w:pPr>
          </w:p>
          <w:p w:rsidR="00F5680C" w:rsidRDefault="00F5680C" w:rsidP="00CB3D20">
            <w:pPr>
              <w:tabs>
                <w:tab w:val="left" w:pos="-720"/>
              </w:tabs>
              <w:suppressAutoHyphens/>
              <w:spacing w:after="54"/>
              <w:ind w:left="1434" w:hanging="71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The Subgrantee </w:t>
            </w:r>
            <w:r>
              <w:rPr>
                <w:rFonts w:ascii="Arial" w:hAnsi="Arial"/>
                <w:b/>
                <w:sz w:val="22"/>
              </w:rPr>
              <w:t xml:space="preserve">does not expect </w:t>
            </w:r>
            <w:r>
              <w:rPr>
                <w:rFonts w:ascii="Arial" w:hAnsi="Arial"/>
                <w:sz w:val="22"/>
              </w:rPr>
              <w:t>to spend $500,000 or more in federal financial assistance during the fiscal year(s) of the VOCA project.</w:t>
            </w:r>
          </w:p>
          <w:p w:rsidR="00F5680C" w:rsidRDefault="00F5680C" w:rsidP="00CB3D20">
            <w:pPr>
              <w:tabs>
                <w:tab w:val="left" w:pos="-720"/>
              </w:tabs>
              <w:suppressAutoHyphens/>
              <w:spacing w:after="54"/>
              <w:ind w:left="714" w:firstLine="6"/>
              <w:rPr>
                <w:rFonts w:ascii="Arial" w:hAnsi="Arial"/>
                <w:sz w:val="22"/>
              </w:rPr>
            </w:pPr>
          </w:p>
          <w:p w:rsidR="00F5680C" w:rsidRDefault="00F5680C" w:rsidP="00CB3D20">
            <w:pPr>
              <w:tabs>
                <w:tab w:val="left" w:pos="-720"/>
              </w:tabs>
              <w:suppressAutoHyphens/>
              <w:spacing w:after="54"/>
              <w:ind w:left="714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Subgrantees shall promptly notify the Department in writing whenever it appears a change will occur in the above information.</w:t>
            </w:r>
          </w:p>
          <w:p w:rsidR="00F5680C" w:rsidRDefault="00F5680C" w:rsidP="00CB3D20">
            <w:pPr>
              <w:tabs>
                <w:tab w:val="left" w:pos="-720"/>
              </w:tabs>
              <w:suppressAutoHyphens/>
              <w:spacing w:after="54"/>
              <w:ind w:left="618"/>
              <w:rPr>
                <w:rFonts w:ascii="Arial" w:hAnsi="Arial"/>
                <w:sz w:val="22"/>
              </w:rPr>
            </w:pPr>
          </w:p>
        </w:tc>
      </w:tr>
    </w:tbl>
    <w:p w:rsidR="00FD0328" w:rsidRDefault="00FD0328"/>
    <w:sectPr w:rsidR="00FD0328" w:rsidSect="00CB5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5AB0"/>
    <w:multiLevelType w:val="hybridMultilevel"/>
    <w:tmpl w:val="3A449BE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CECA0E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7728E"/>
    <w:multiLevelType w:val="hybridMultilevel"/>
    <w:tmpl w:val="1CD21D7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5680C"/>
    <w:rsid w:val="000C2B06"/>
    <w:rsid w:val="0026229B"/>
    <w:rsid w:val="002C0BE5"/>
    <w:rsid w:val="002C44BB"/>
    <w:rsid w:val="002E6411"/>
    <w:rsid w:val="003D1846"/>
    <w:rsid w:val="00591B62"/>
    <w:rsid w:val="0063736F"/>
    <w:rsid w:val="00683B63"/>
    <w:rsid w:val="00883815"/>
    <w:rsid w:val="00917E6F"/>
    <w:rsid w:val="00B610C0"/>
    <w:rsid w:val="00CB592E"/>
    <w:rsid w:val="00EF3CE0"/>
    <w:rsid w:val="00F5680C"/>
    <w:rsid w:val="00FD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0C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poweralnwg</dc:creator>
  <cp:lastModifiedBy>poweralnwg</cp:lastModifiedBy>
  <cp:revision>3</cp:revision>
  <dcterms:created xsi:type="dcterms:W3CDTF">2014-02-04T22:26:00Z</dcterms:created>
  <dcterms:modified xsi:type="dcterms:W3CDTF">2014-02-24T14:31:00Z</dcterms:modified>
</cp:coreProperties>
</file>